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7" w:rsidRPr="00BC3734" w:rsidRDefault="00BC3734" w:rsidP="0017520D">
      <w:pPr>
        <w:spacing w:before="163"/>
        <w:jc w:val="right"/>
        <w:rPr>
          <w:rFonts w:eastAsia="Arial"/>
          <w:b/>
          <w:sz w:val="24"/>
          <w:szCs w:val="24"/>
          <w:lang w:eastAsia="ar-SA"/>
        </w:rPr>
      </w:pPr>
      <w:r w:rsidRPr="00BC3734">
        <w:rPr>
          <w:rFonts w:eastAsia="Arial"/>
          <w:b/>
          <w:sz w:val="24"/>
          <w:szCs w:val="24"/>
          <w:lang w:eastAsia="ar-SA"/>
        </w:rPr>
        <w:t>«Утверждаю»</w:t>
      </w:r>
    </w:p>
    <w:p w:rsidR="00BC3734" w:rsidRDefault="00BC3734" w:rsidP="00BC3734">
      <w:pPr>
        <w:spacing w:before="12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Председатель Центрального совета</w:t>
      </w:r>
    </w:p>
    <w:p w:rsidR="00BC3734" w:rsidRDefault="00BC3734" w:rsidP="00BC3734">
      <w:pPr>
        <w:spacing w:before="12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ОСОО « Федерация </w:t>
      </w:r>
      <w:proofErr w:type="gramStart"/>
      <w:r>
        <w:rPr>
          <w:rFonts w:eastAsia="Arial"/>
          <w:sz w:val="24"/>
          <w:szCs w:val="24"/>
          <w:lang w:eastAsia="ar-SA"/>
        </w:rPr>
        <w:t>практической</w:t>
      </w:r>
      <w:proofErr w:type="gramEnd"/>
      <w:r>
        <w:rPr>
          <w:rFonts w:eastAsia="Arial"/>
          <w:sz w:val="24"/>
          <w:szCs w:val="24"/>
          <w:lang w:eastAsia="ar-SA"/>
        </w:rPr>
        <w:t xml:space="preserve"> </w:t>
      </w:r>
    </w:p>
    <w:p w:rsidR="00BC3734" w:rsidRDefault="00BE2B19" w:rsidP="00BC3734">
      <w:pPr>
        <w:spacing w:before="12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с</w:t>
      </w:r>
      <w:r w:rsidR="00BC3734">
        <w:rPr>
          <w:rFonts w:eastAsia="Arial"/>
          <w:sz w:val="24"/>
          <w:szCs w:val="24"/>
          <w:lang w:eastAsia="ar-SA"/>
        </w:rPr>
        <w:t>трельбы России»</w:t>
      </w:r>
    </w:p>
    <w:p w:rsidR="00BC3734" w:rsidRDefault="00BC3734" w:rsidP="00BC3734">
      <w:pPr>
        <w:spacing w:before="12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____________А.И. Кондрух</w:t>
      </w:r>
    </w:p>
    <w:p w:rsidR="00BC3734" w:rsidRPr="00BC3734" w:rsidRDefault="00BC3734" w:rsidP="00BC3734">
      <w:pPr>
        <w:spacing w:before="12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«___» _________201</w:t>
      </w:r>
      <w:r w:rsidR="0097185E">
        <w:rPr>
          <w:rFonts w:eastAsia="Arial"/>
          <w:sz w:val="24"/>
          <w:szCs w:val="24"/>
          <w:lang w:eastAsia="ar-SA"/>
        </w:rPr>
        <w:t>5</w:t>
      </w:r>
      <w:r>
        <w:rPr>
          <w:rFonts w:eastAsia="Arial"/>
          <w:sz w:val="24"/>
          <w:szCs w:val="24"/>
          <w:lang w:eastAsia="ar-SA"/>
        </w:rPr>
        <w:t>г.</w:t>
      </w:r>
    </w:p>
    <w:p w:rsidR="0017520D" w:rsidRPr="006638DD" w:rsidRDefault="0017520D" w:rsidP="0017520D">
      <w:pPr>
        <w:spacing w:before="163"/>
        <w:jc w:val="right"/>
        <w:rPr>
          <w:rFonts w:ascii="Arial" w:eastAsia="Arial" w:hAnsi="Arial"/>
          <w:lang w:eastAsia="ar-SA"/>
        </w:rPr>
      </w:pPr>
    </w:p>
    <w:p w:rsidR="00594C57" w:rsidRDefault="00594C57" w:rsidP="00594C57">
      <w:pPr>
        <w:tabs>
          <w:tab w:val="left" w:pos="0"/>
        </w:tabs>
        <w:jc w:val="center"/>
        <w:rPr>
          <w:b/>
        </w:rPr>
      </w:pPr>
      <w:r>
        <w:rPr>
          <w:b/>
        </w:rPr>
        <w:t>ПОЛОЖЕНИЕ</w:t>
      </w:r>
    </w:p>
    <w:p w:rsidR="00594C57" w:rsidRPr="00DF16C5" w:rsidRDefault="00594C57" w:rsidP="00594C57">
      <w:pPr>
        <w:tabs>
          <w:tab w:val="left" w:pos="1560"/>
        </w:tabs>
        <w:ind w:left="993" w:right="538" w:hanging="426"/>
        <w:jc w:val="center"/>
        <w:rPr>
          <w:b/>
        </w:rPr>
      </w:pPr>
      <w:r>
        <w:rPr>
          <w:b/>
        </w:rPr>
        <w:t xml:space="preserve">о проведении </w:t>
      </w:r>
      <w:r w:rsidR="0097185E">
        <w:rPr>
          <w:b/>
        </w:rPr>
        <w:t>соревнования</w:t>
      </w:r>
    </w:p>
    <w:p w:rsidR="00594C57" w:rsidRDefault="00594C57" w:rsidP="00594C57">
      <w:pPr>
        <w:tabs>
          <w:tab w:val="left" w:pos="567"/>
        </w:tabs>
        <w:ind w:left="993" w:right="538" w:hanging="426"/>
        <w:jc w:val="center"/>
        <w:rPr>
          <w:b/>
        </w:rPr>
      </w:pPr>
      <w:r>
        <w:rPr>
          <w:b/>
        </w:rPr>
        <w:t xml:space="preserve">по практической стрельбе </w:t>
      </w:r>
    </w:p>
    <w:p w:rsidR="00594C57" w:rsidRDefault="006638DD" w:rsidP="00594C57">
      <w:pPr>
        <w:tabs>
          <w:tab w:val="left" w:pos="567"/>
        </w:tabs>
        <w:ind w:left="993" w:right="538" w:hanging="426"/>
        <w:jc w:val="center"/>
        <w:rPr>
          <w:b/>
        </w:rPr>
      </w:pPr>
      <w:r>
        <w:rPr>
          <w:b/>
        </w:rPr>
        <w:t>из пистолета</w:t>
      </w:r>
    </w:p>
    <w:p w:rsidR="006638DD" w:rsidRPr="006638DD" w:rsidRDefault="006638DD" w:rsidP="006638DD">
      <w:pPr>
        <w:tabs>
          <w:tab w:val="left" w:pos="567"/>
        </w:tabs>
        <w:ind w:left="993" w:right="538" w:hanging="426"/>
        <w:jc w:val="center"/>
        <w:rPr>
          <w:b/>
        </w:rPr>
      </w:pPr>
      <w:r>
        <w:rPr>
          <w:b/>
        </w:rPr>
        <w:t>«</w:t>
      </w:r>
      <w:r w:rsidR="0097185E">
        <w:rPr>
          <w:b/>
        </w:rPr>
        <w:t>Русская Сталь 2015</w:t>
      </w:r>
      <w:r>
        <w:rPr>
          <w:b/>
        </w:rPr>
        <w:t>»</w:t>
      </w:r>
    </w:p>
    <w:p w:rsidR="00594C57" w:rsidRDefault="009F3528" w:rsidP="00594C57">
      <w:pPr>
        <w:tabs>
          <w:tab w:val="left" w:pos="567"/>
        </w:tabs>
        <w:ind w:left="993" w:right="538" w:hanging="426"/>
        <w:jc w:val="center"/>
        <w:rPr>
          <w:b/>
        </w:rPr>
      </w:pPr>
      <w:r>
        <w:rPr>
          <w:b/>
        </w:rPr>
        <w:t>(</w:t>
      </w:r>
      <w:r w:rsidR="0097185E">
        <w:rPr>
          <w:b/>
        </w:rPr>
        <w:t>30</w:t>
      </w:r>
      <w:r w:rsidR="000B00A3">
        <w:rPr>
          <w:b/>
        </w:rPr>
        <w:t>-</w:t>
      </w:r>
      <w:r w:rsidR="0097185E">
        <w:rPr>
          <w:b/>
        </w:rPr>
        <w:t>31</w:t>
      </w:r>
      <w:r>
        <w:rPr>
          <w:b/>
        </w:rPr>
        <w:t xml:space="preserve"> </w:t>
      </w:r>
      <w:r w:rsidR="0097185E">
        <w:rPr>
          <w:b/>
        </w:rPr>
        <w:t>января</w:t>
      </w:r>
      <w:r w:rsidR="00BC3734">
        <w:rPr>
          <w:b/>
        </w:rPr>
        <w:t xml:space="preserve"> 201</w:t>
      </w:r>
      <w:r w:rsidR="0097185E">
        <w:rPr>
          <w:b/>
        </w:rPr>
        <w:t>5</w:t>
      </w:r>
      <w:r w:rsidR="00594C57">
        <w:rPr>
          <w:b/>
        </w:rPr>
        <w:t>г.)</w:t>
      </w:r>
    </w:p>
    <w:p w:rsidR="006638DD" w:rsidRDefault="006638DD" w:rsidP="00594C57">
      <w:pPr>
        <w:tabs>
          <w:tab w:val="left" w:pos="567"/>
        </w:tabs>
        <w:ind w:left="993" w:right="538" w:hanging="426"/>
        <w:jc w:val="center"/>
        <w:rPr>
          <w:b/>
        </w:rPr>
      </w:pPr>
    </w:p>
    <w:p w:rsidR="00594C57" w:rsidRDefault="0097185E" w:rsidP="00657145">
      <w:pPr>
        <w:ind w:right="283"/>
        <w:jc w:val="both"/>
      </w:pPr>
      <w:r>
        <w:rPr>
          <w:b/>
        </w:rPr>
        <w:t xml:space="preserve">Соревнование </w:t>
      </w:r>
      <w:r w:rsidR="00594C57">
        <w:rPr>
          <w:b/>
        </w:rPr>
        <w:t xml:space="preserve">по практической стрельбе из пистолета </w:t>
      </w:r>
      <w:r w:rsidR="00594C57">
        <w:t xml:space="preserve">(далее - </w:t>
      </w:r>
      <w:r w:rsidR="00594C57">
        <w:rPr>
          <w:spacing w:val="-2"/>
        </w:rPr>
        <w:t xml:space="preserve">соревнование) проводится </w:t>
      </w:r>
      <w:r w:rsidR="00DF16C5">
        <w:rPr>
          <w:spacing w:val="-2"/>
        </w:rPr>
        <w:t xml:space="preserve">стрелковым клубом «Объект» </w:t>
      </w:r>
      <w:r>
        <w:rPr>
          <w:spacing w:val="-2"/>
        </w:rPr>
        <w:t>30-31 января</w:t>
      </w:r>
      <w:r w:rsidR="00DF16C5">
        <w:rPr>
          <w:spacing w:val="-2"/>
        </w:rPr>
        <w:t xml:space="preserve"> 201</w:t>
      </w:r>
      <w:r>
        <w:rPr>
          <w:spacing w:val="-2"/>
        </w:rPr>
        <w:t>5</w:t>
      </w:r>
      <w:r w:rsidR="00DF16C5">
        <w:rPr>
          <w:spacing w:val="-2"/>
        </w:rPr>
        <w:t xml:space="preserve"> года в </w:t>
      </w:r>
      <w:proofErr w:type="spellStart"/>
      <w:r w:rsidR="00DF16C5">
        <w:rPr>
          <w:spacing w:val="-2"/>
        </w:rPr>
        <w:t>г</w:t>
      </w:r>
      <w:proofErr w:type="gramStart"/>
      <w:r w:rsidR="00DF16C5">
        <w:rPr>
          <w:spacing w:val="-2"/>
        </w:rPr>
        <w:t>.Д</w:t>
      </w:r>
      <w:proofErr w:type="gramEnd"/>
      <w:r w:rsidR="00DF16C5">
        <w:rPr>
          <w:spacing w:val="-2"/>
        </w:rPr>
        <w:t>зержинский</w:t>
      </w:r>
      <w:proofErr w:type="spellEnd"/>
      <w:r w:rsidR="00DF16C5">
        <w:rPr>
          <w:spacing w:val="-2"/>
        </w:rPr>
        <w:t xml:space="preserve">, в соответствии </w:t>
      </w:r>
      <w:r w:rsidR="00594C57">
        <w:t xml:space="preserve">с утвержденным </w:t>
      </w:r>
      <w:r w:rsidR="00BE2B19">
        <w:t>«Единым календарным паном межрегиональных, всероссийских и международных физкультурных мероприятий и спортивных мероприятий на 201</w:t>
      </w:r>
      <w:r>
        <w:t>5</w:t>
      </w:r>
      <w:r w:rsidR="00BE2B19">
        <w:t xml:space="preserve"> год»</w:t>
      </w:r>
      <w:r w:rsidR="00BE2B19">
        <w:rPr>
          <w:spacing w:val="-4"/>
        </w:rPr>
        <w:t xml:space="preserve"> утвержденным приказом </w:t>
      </w:r>
      <w:proofErr w:type="spellStart"/>
      <w:r w:rsidR="00BE2B19">
        <w:rPr>
          <w:spacing w:val="-4"/>
        </w:rPr>
        <w:t>Минспорттуризма</w:t>
      </w:r>
      <w:proofErr w:type="spellEnd"/>
      <w:r w:rsidR="00BE2B19">
        <w:rPr>
          <w:spacing w:val="-4"/>
        </w:rPr>
        <w:t xml:space="preserve"> России от 30 декабря 2010 года №1470.  </w:t>
      </w:r>
      <w:r w:rsidR="00594C57">
        <w:rPr>
          <w:spacing w:val="-4"/>
        </w:rPr>
        <w:t xml:space="preserve">Соревнование проводится по правилам, </w:t>
      </w:r>
      <w:r w:rsidR="00594C57">
        <w:t>утвержденным</w:t>
      </w:r>
      <w:r w:rsidR="007E1752">
        <w:t xml:space="preserve"> Минспорттуризма Р</w:t>
      </w:r>
      <w:r w:rsidR="00BE2B19">
        <w:t>оссии</w:t>
      </w:r>
      <w:r w:rsidR="00024053">
        <w:t xml:space="preserve"> (приказ №</w:t>
      </w:r>
      <w:r w:rsidR="00BE2B19">
        <w:t>370</w:t>
      </w:r>
      <w:r w:rsidR="00024053">
        <w:t xml:space="preserve"> от </w:t>
      </w:r>
      <w:r w:rsidR="00BE2B19">
        <w:t xml:space="preserve">20 </w:t>
      </w:r>
      <w:r w:rsidR="00024053">
        <w:t>апреля 201</w:t>
      </w:r>
      <w:r w:rsidR="00BE2B19">
        <w:t xml:space="preserve">0 </w:t>
      </w:r>
      <w:r w:rsidR="00024053">
        <w:t>года)</w:t>
      </w:r>
      <w:r w:rsidR="007E1752">
        <w:t xml:space="preserve"> и </w:t>
      </w:r>
      <w:r w:rsidR="00594C57">
        <w:t xml:space="preserve"> решением Центрального совета </w:t>
      </w:r>
      <w:r w:rsidR="00594C57">
        <w:rPr>
          <w:spacing w:val="-2"/>
        </w:rPr>
        <w:t xml:space="preserve">Общероссийской спортивной общественной организации "Федерация </w:t>
      </w:r>
      <w:r w:rsidR="00594C57">
        <w:t xml:space="preserve">практической стрельбы России" (далее </w:t>
      </w:r>
      <w:r w:rsidR="00BE2B19">
        <w:t>–</w:t>
      </w:r>
      <w:r w:rsidR="00594C57">
        <w:t xml:space="preserve"> ЦС</w:t>
      </w:r>
      <w:r w:rsidR="00BE2B19">
        <w:t xml:space="preserve"> ОСОО</w:t>
      </w:r>
      <w:r w:rsidR="00594C57">
        <w:t xml:space="preserve"> ФПСР). Правила </w:t>
      </w:r>
      <w:r w:rsidR="00594C57">
        <w:rPr>
          <w:spacing w:val="-2"/>
        </w:rPr>
        <w:t xml:space="preserve">разработаны на основании соответствующих правил Международной </w:t>
      </w:r>
      <w:r w:rsidR="00594C57">
        <w:rPr>
          <w:spacing w:val="-4"/>
        </w:rPr>
        <w:t>Конфедерации Практической стрельбы (Онтарио, Канада, далее - МКПС</w:t>
      </w:r>
      <w:r w:rsidR="00594C57">
        <w:t>).</w:t>
      </w:r>
    </w:p>
    <w:p w:rsidR="00594C57" w:rsidRDefault="00594C57" w:rsidP="00657145">
      <w:pPr>
        <w:tabs>
          <w:tab w:val="left" w:pos="1560"/>
        </w:tabs>
        <w:jc w:val="both"/>
        <w:rPr>
          <w:b/>
        </w:rPr>
      </w:pPr>
    </w:p>
    <w:p w:rsidR="00594C57" w:rsidRDefault="00594C57" w:rsidP="00594C57">
      <w:pPr>
        <w:tabs>
          <w:tab w:val="left" w:pos="1560"/>
        </w:tabs>
        <w:rPr>
          <w:b/>
        </w:rPr>
      </w:pPr>
      <w:r>
        <w:rPr>
          <w:b/>
        </w:rPr>
        <w:t>Место проведения:</w:t>
      </w:r>
    </w:p>
    <w:p w:rsidR="00594C57" w:rsidRDefault="00BE2B19" w:rsidP="00594C57">
      <w:pPr>
        <w:ind w:firstLine="425"/>
        <w:jc w:val="both"/>
        <w:rPr>
          <w:spacing w:val="-2"/>
        </w:rPr>
      </w:pPr>
      <w:r w:rsidRPr="00024053">
        <w:rPr>
          <w:spacing w:val="-2"/>
        </w:rPr>
        <w:t>Московск</w:t>
      </w:r>
      <w:r>
        <w:rPr>
          <w:spacing w:val="-2"/>
        </w:rPr>
        <w:t>ая</w:t>
      </w:r>
      <w:r w:rsidRPr="00024053">
        <w:rPr>
          <w:spacing w:val="-2"/>
        </w:rPr>
        <w:t xml:space="preserve"> област</w:t>
      </w:r>
      <w:r>
        <w:rPr>
          <w:spacing w:val="-2"/>
        </w:rPr>
        <w:t>ь</w:t>
      </w:r>
      <w:r w:rsidR="00DB2846">
        <w:rPr>
          <w:spacing w:val="-2"/>
        </w:rPr>
        <w:t>,</w:t>
      </w:r>
      <w:r w:rsidRPr="00024053">
        <w:rPr>
          <w:spacing w:val="-2"/>
        </w:rPr>
        <w:t xml:space="preserve"> </w:t>
      </w:r>
      <w:r w:rsidR="00024053" w:rsidRPr="00024053">
        <w:rPr>
          <w:spacing w:val="-2"/>
        </w:rPr>
        <w:t>г.</w:t>
      </w:r>
      <w:r w:rsidR="00024053">
        <w:rPr>
          <w:spacing w:val="-2"/>
        </w:rPr>
        <w:t xml:space="preserve"> </w:t>
      </w:r>
      <w:r w:rsidR="00DF16C5">
        <w:rPr>
          <w:spacing w:val="-2"/>
        </w:rPr>
        <w:t>Дзержинский</w:t>
      </w:r>
      <w:r w:rsidR="00024053">
        <w:rPr>
          <w:spacing w:val="-2"/>
        </w:rPr>
        <w:t>,</w:t>
      </w:r>
      <w:r w:rsidR="00101696">
        <w:rPr>
          <w:spacing w:val="-2"/>
        </w:rPr>
        <w:t xml:space="preserve"> </w:t>
      </w:r>
      <w:r w:rsidR="00024053" w:rsidRPr="00024053">
        <w:rPr>
          <w:spacing w:val="-2"/>
        </w:rPr>
        <w:t>ул.</w:t>
      </w:r>
      <w:r w:rsidR="00024053">
        <w:rPr>
          <w:spacing w:val="-2"/>
        </w:rPr>
        <w:t xml:space="preserve"> </w:t>
      </w:r>
      <w:r w:rsidR="00DF16C5">
        <w:rPr>
          <w:spacing w:val="-2"/>
        </w:rPr>
        <w:t>Энергетиков</w:t>
      </w:r>
      <w:r w:rsidR="00024053" w:rsidRPr="00024053">
        <w:rPr>
          <w:spacing w:val="-2"/>
        </w:rPr>
        <w:t>, д.</w:t>
      </w:r>
      <w:r w:rsidR="00DF16C5">
        <w:rPr>
          <w:spacing w:val="-2"/>
        </w:rPr>
        <w:t>50.</w:t>
      </w:r>
    </w:p>
    <w:p w:rsidR="00594C57" w:rsidRDefault="00594C57" w:rsidP="00594C57">
      <w:pPr>
        <w:tabs>
          <w:tab w:val="left" w:pos="1560"/>
        </w:tabs>
        <w:rPr>
          <w:b/>
          <w:spacing w:val="-2"/>
        </w:rPr>
      </w:pPr>
    </w:p>
    <w:p w:rsidR="00594C57" w:rsidRDefault="00594C57" w:rsidP="00594C57">
      <w:pPr>
        <w:tabs>
          <w:tab w:val="left" w:pos="1560"/>
        </w:tabs>
        <w:rPr>
          <w:b/>
          <w:spacing w:val="-2"/>
        </w:rPr>
      </w:pPr>
      <w:r>
        <w:rPr>
          <w:b/>
          <w:spacing w:val="-2"/>
        </w:rPr>
        <w:t>Цели и задачи соревнования:</w:t>
      </w:r>
    </w:p>
    <w:p w:rsidR="00594C57" w:rsidRDefault="00594C57" w:rsidP="00594C57">
      <w:pPr>
        <w:ind w:firstLine="426"/>
        <w:jc w:val="both"/>
      </w:pPr>
      <w:r>
        <w:t xml:space="preserve">Пропаганда физической культуры и спорта среди населения </w:t>
      </w:r>
      <w:r w:rsidR="00024053">
        <w:t xml:space="preserve">России, </w:t>
      </w:r>
      <w:r w:rsidR="009F3528">
        <w:t>города Москвы, Московской области</w:t>
      </w:r>
      <w:r>
        <w:t xml:space="preserve">. </w:t>
      </w:r>
    </w:p>
    <w:p w:rsidR="00594C57" w:rsidRDefault="00594C57" w:rsidP="00594C57">
      <w:pPr>
        <w:ind w:firstLine="426"/>
        <w:jc w:val="both"/>
      </w:pPr>
      <w:r>
        <w:t>Популяризация и развитие практической стрельбы и других стрелковых видов спорта.</w:t>
      </w:r>
    </w:p>
    <w:p w:rsidR="00594C57" w:rsidRDefault="00594C57" w:rsidP="00594C57">
      <w:pPr>
        <w:ind w:firstLine="426"/>
        <w:jc w:val="both"/>
      </w:pPr>
      <w:r>
        <w:t>Повышение массовости, занимающихся стрельбой в регионах Российской Федерации.</w:t>
      </w:r>
    </w:p>
    <w:p w:rsidR="00594C57" w:rsidRDefault="00594C57" w:rsidP="00594C57">
      <w:pPr>
        <w:ind w:firstLine="426"/>
        <w:jc w:val="both"/>
      </w:pPr>
      <w:r>
        <w:t>Формирование культуры обращения с оружием. Привитие навыков безопасного владения огнестрельным оружием.</w:t>
      </w:r>
    </w:p>
    <w:p w:rsidR="00594C57" w:rsidRDefault="00594C57" w:rsidP="00594C57">
      <w:pPr>
        <w:ind w:firstLine="426"/>
        <w:jc w:val="both"/>
      </w:pPr>
      <w:r>
        <w:t>Повышение мастерства стрелков и выявление лучших из них для участия в международных соревнованиях, первенствах Европы и Мира, а также для формирования составов сборных команд России.</w:t>
      </w:r>
    </w:p>
    <w:p w:rsidR="00594C57" w:rsidRDefault="00594C57" w:rsidP="00594C57">
      <w:pPr>
        <w:ind w:firstLine="426"/>
        <w:jc w:val="both"/>
      </w:pPr>
      <w:r>
        <w:t>Формирования рейтинга соревнований для присвоения по результатам разрядов и званий.</w:t>
      </w:r>
    </w:p>
    <w:p w:rsidR="00594C57" w:rsidRDefault="00594C57" w:rsidP="00594C57">
      <w:pPr>
        <w:ind w:firstLine="426"/>
        <w:jc w:val="both"/>
      </w:pPr>
      <w:r>
        <w:t>Взаимодействие с правоохранительными органами по обмену знаниями в области практической и стрелковой подготовки.</w:t>
      </w:r>
    </w:p>
    <w:p w:rsidR="00594C57" w:rsidRDefault="00594C57" w:rsidP="00594C57">
      <w:pPr>
        <w:tabs>
          <w:tab w:val="left" w:pos="1560"/>
        </w:tabs>
        <w:rPr>
          <w:b/>
        </w:rPr>
      </w:pPr>
    </w:p>
    <w:p w:rsidR="00594C57" w:rsidRDefault="00594C57" w:rsidP="00594C57">
      <w:pPr>
        <w:tabs>
          <w:tab w:val="left" w:pos="1560"/>
        </w:tabs>
        <w:rPr>
          <w:rFonts w:ascii="Arial" w:hAnsi="Arial"/>
        </w:rPr>
      </w:pPr>
      <w:r>
        <w:rPr>
          <w:b/>
        </w:rPr>
        <w:t>Организаторы соревнования</w:t>
      </w:r>
      <w:r>
        <w:t>:</w:t>
      </w:r>
    </w:p>
    <w:p w:rsidR="00594C57" w:rsidRDefault="00DF16C5" w:rsidP="00594C57">
      <w:pPr>
        <w:ind w:right="19" w:firstLine="426"/>
        <w:jc w:val="both"/>
      </w:pPr>
      <w:r>
        <w:t>СК «Объект»</w:t>
      </w:r>
    </w:p>
    <w:p w:rsidR="00594C57" w:rsidRDefault="00594C57" w:rsidP="00594C57">
      <w:pPr>
        <w:tabs>
          <w:tab w:val="left" w:pos="797"/>
          <w:tab w:val="left" w:pos="1560"/>
        </w:tabs>
        <w:ind w:firstLine="426"/>
        <w:jc w:val="both"/>
      </w:pPr>
      <w:r>
        <w:rPr>
          <w:spacing w:val="-2"/>
        </w:rPr>
        <w:t xml:space="preserve">Подготовка и проведение соревнования, организация медицинского </w:t>
      </w:r>
      <w:r>
        <w:rPr>
          <w:spacing w:val="-3"/>
        </w:rPr>
        <w:t xml:space="preserve">обслуживания, </w:t>
      </w:r>
      <w:r w:rsidR="00177FE8">
        <w:rPr>
          <w:spacing w:val="-3"/>
        </w:rPr>
        <w:t xml:space="preserve">формирование судейской </w:t>
      </w:r>
      <w:r w:rsidR="00177FE8">
        <w:t>бригады,</w:t>
      </w:r>
      <w:r w:rsidR="00177FE8" w:rsidRPr="00DB2846">
        <w:rPr>
          <w:color w:val="FF0000"/>
          <w:spacing w:val="-3"/>
        </w:rPr>
        <w:t xml:space="preserve"> </w:t>
      </w:r>
      <w:r w:rsidR="00177FE8" w:rsidRPr="00177FE8">
        <w:rPr>
          <w:spacing w:val="-3"/>
        </w:rPr>
        <w:t xml:space="preserve">организация </w:t>
      </w:r>
      <w:r w:rsidRPr="00177FE8">
        <w:rPr>
          <w:spacing w:val="-3"/>
        </w:rPr>
        <w:t>питани</w:t>
      </w:r>
      <w:r w:rsidR="00177FE8" w:rsidRPr="00177FE8">
        <w:rPr>
          <w:spacing w:val="-3"/>
        </w:rPr>
        <w:t>я</w:t>
      </w:r>
      <w:r w:rsidRPr="00177FE8">
        <w:rPr>
          <w:spacing w:val="-3"/>
        </w:rPr>
        <w:t xml:space="preserve"> и размещени</w:t>
      </w:r>
      <w:r w:rsidR="00177FE8" w:rsidRPr="00177FE8">
        <w:rPr>
          <w:spacing w:val="-3"/>
        </w:rPr>
        <w:t>я</w:t>
      </w:r>
      <w:r w:rsidR="00177FE8">
        <w:rPr>
          <w:color w:val="FF0000"/>
          <w:spacing w:val="-3"/>
        </w:rPr>
        <w:t xml:space="preserve"> </w:t>
      </w:r>
      <w:r w:rsidR="00177FE8">
        <w:rPr>
          <w:spacing w:val="-3"/>
        </w:rPr>
        <w:t xml:space="preserve">судейской </w:t>
      </w:r>
      <w:r w:rsidR="00177FE8">
        <w:t>бригады</w:t>
      </w:r>
      <w:r>
        <w:t>, построение и дизайн упражнений осуществляется организационным комитетом, (далее - оргкомитет).</w:t>
      </w:r>
    </w:p>
    <w:p w:rsidR="00594C57" w:rsidRDefault="00594C57" w:rsidP="00594C57">
      <w:pPr>
        <w:tabs>
          <w:tab w:val="left" w:pos="797"/>
          <w:tab w:val="left" w:pos="1560"/>
        </w:tabs>
        <w:ind w:firstLine="426"/>
        <w:jc w:val="both"/>
      </w:pPr>
    </w:p>
    <w:p w:rsidR="00594C57" w:rsidRDefault="00594C57" w:rsidP="00C90314">
      <w:pPr>
        <w:tabs>
          <w:tab w:val="left" w:pos="797"/>
          <w:tab w:val="left" w:pos="1560"/>
        </w:tabs>
        <w:jc w:val="both"/>
        <w:rPr>
          <w:b/>
        </w:rPr>
      </w:pPr>
      <w:r>
        <w:rPr>
          <w:b/>
        </w:rPr>
        <w:t>Обеспечение безопасности участников и зрителей:</w:t>
      </w:r>
    </w:p>
    <w:p w:rsidR="00024053" w:rsidRDefault="00024053" w:rsidP="00594C57">
      <w:pPr>
        <w:ind w:firstLine="426"/>
        <w:jc w:val="both"/>
      </w:pPr>
    </w:p>
    <w:p w:rsidR="00594C57" w:rsidRDefault="00594C57" w:rsidP="00594C57">
      <w:pPr>
        <w:ind w:firstLine="426"/>
        <w:jc w:val="both"/>
      </w:pPr>
      <w:r>
        <w:t xml:space="preserve">В целях обеспечения безопасности участников и зрителей </w:t>
      </w:r>
      <w:r>
        <w:rPr>
          <w:spacing w:val="-2"/>
        </w:rPr>
        <w:t xml:space="preserve">соревнования  выполняются на </w:t>
      </w:r>
      <w:r>
        <w:rPr>
          <w:spacing w:val="-3"/>
        </w:rPr>
        <w:t xml:space="preserve">обследованных в установленном порядке стрелковых позициях, на которых органами внутренних дел разрешено  использование </w:t>
      </w:r>
      <w:r>
        <w:t>нарезного</w:t>
      </w:r>
      <w:r w:rsidR="005F265B">
        <w:t xml:space="preserve"> короткоствольного оружия.</w:t>
      </w:r>
    </w:p>
    <w:p w:rsidR="00594C57" w:rsidRDefault="00594C57" w:rsidP="00594C57">
      <w:pPr>
        <w:ind w:firstLine="426"/>
        <w:jc w:val="both"/>
      </w:pPr>
      <w:r>
        <w:rPr>
          <w:spacing w:val="-3"/>
        </w:rPr>
        <w:t xml:space="preserve">Размещение зрителей допускается на стрельбище только в </w:t>
      </w:r>
      <w:r>
        <w:t>специально отведенных для них местах.</w:t>
      </w:r>
    </w:p>
    <w:p w:rsidR="00594C57" w:rsidRDefault="00594C57" w:rsidP="00594C57">
      <w:pPr>
        <w:ind w:firstLine="426"/>
        <w:jc w:val="both"/>
      </w:pPr>
      <w:r>
        <w:t xml:space="preserve">На стрельбище расположены “Зоны безопасности” для ремонта, смазки оружия и тренировки вхолостую. </w:t>
      </w:r>
      <w:r w:rsidR="009E5740">
        <w:rPr>
          <w:b/>
          <w:szCs w:val="24"/>
        </w:rPr>
        <w:t xml:space="preserve">В  Зоне Безопасности прикасаться к боеприпасам запрещено. </w:t>
      </w:r>
      <w:r>
        <w:t xml:space="preserve">На входе </w:t>
      </w:r>
      <w:r w:rsidR="005F265B">
        <w:t xml:space="preserve">в стрелковые галереи </w:t>
      </w:r>
      <w:r>
        <w:t xml:space="preserve"> размещается “Зона разрядки - зарядки” для сотрудников </w:t>
      </w:r>
      <w:r w:rsidR="00024053">
        <w:t>силовых ведомств, имеющих оружие на постоянном ношении</w:t>
      </w:r>
      <w:r>
        <w:t xml:space="preserve">. В этой зоне при входе на </w:t>
      </w:r>
      <w:r w:rsidR="005F265B">
        <w:t xml:space="preserve">стрелковые галереи </w:t>
      </w:r>
      <w:r w:rsidR="009E5740">
        <w:t>они обязаны разрядить оружие</w:t>
      </w:r>
      <w:r>
        <w:t>.</w:t>
      </w:r>
    </w:p>
    <w:p w:rsidR="00594C57" w:rsidRDefault="00594C57" w:rsidP="00594C57">
      <w:pPr>
        <w:ind w:firstLine="426"/>
        <w:jc w:val="both"/>
      </w:pPr>
    </w:p>
    <w:p w:rsidR="00594C57" w:rsidRDefault="001D0C1F" w:rsidP="00594C57">
      <w:pPr>
        <w:widowControl w:val="0"/>
        <w:numPr>
          <w:ilvl w:val="0"/>
          <w:numId w:val="12"/>
        </w:numPr>
        <w:tabs>
          <w:tab w:val="clear" w:pos="432"/>
          <w:tab w:val="left" w:pos="360"/>
        </w:tabs>
        <w:suppressAutoHyphens/>
        <w:ind w:left="360" w:hanging="360"/>
        <w:rPr>
          <w:szCs w:val="24"/>
        </w:rPr>
      </w:pPr>
      <w:r>
        <w:rPr>
          <w:szCs w:val="24"/>
        </w:rPr>
        <w:t xml:space="preserve">1. </w:t>
      </w:r>
      <w:r w:rsidR="00594C57">
        <w:rPr>
          <w:szCs w:val="24"/>
        </w:rPr>
        <w:t>Оружие на территории стрельбища должно быть всё время разряженным</w:t>
      </w:r>
      <w:r w:rsidR="00024053">
        <w:rPr>
          <w:szCs w:val="24"/>
        </w:rPr>
        <w:t>,</w:t>
      </w:r>
      <w:r w:rsidR="00594C57">
        <w:rPr>
          <w:szCs w:val="24"/>
        </w:rPr>
        <w:t xml:space="preserve"> без магазина. </w:t>
      </w:r>
    </w:p>
    <w:p w:rsidR="001D0C1F" w:rsidRDefault="001D0C1F" w:rsidP="00594C57">
      <w:pPr>
        <w:widowControl w:val="0"/>
        <w:numPr>
          <w:ilvl w:val="0"/>
          <w:numId w:val="12"/>
        </w:numPr>
        <w:tabs>
          <w:tab w:val="clear" w:pos="432"/>
          <w:tab w:val="left" w:pos="360"/>
        </w:tabs>
        <w:suppressAutoHyphens/>
        <w:ind w:left="360" w:hanging="360"/>
        <w:rPr>
          <w:szCs w:val="24"/>
        </w:rPr>
      </w:pPr>
      <w:r>
        <w:rPr>
          <w:szCs w:val="24"/>
        </w:rPr>
        <w:t>2. Переносить оружие в кобуре или в кейсе.</w:t>
      </w:r>
    </w:p>
    <w:p w:rsidR="001D0C1F" w:rsidRDefault="001D0C1F" w:rsidP="00594C57">
      <w:pPr>
        <w:widowControl w:val="0"/>
        <w:numPr>
          <w:ilvl w:val="0"/>
          <w:numId w:val="12"/>
        </w:numPr>
        <w:tabs>
          <w:tab w:val="clear" w:pos="432"/>
          <w:tab w:val="left" w:pos="360"/>
        </w:tabs>
        <w:suppressAutoHyphens/>
        <w:ind w:left="360" w:hanging="360"/>
        <w:rPr>
          <w:b/>
          <w:szCs w:val="24"/>
        </w:rPr>
      </w:pPr>
      <w:r>
        <w:rPr>
          <w:szCs w:val="24"/>
        </w:rPr>
        <w:t xml:space="preserve">3. Тренироваться в «холостую», чистить и ремонтировать оружие можно только в специально </w:t>
      </w:r>
      <w:r>
        <w:rPr>
          <w:szCs w:val="24"/>
        </w:rPr>
        <w:lastRenderedPageBreak/>
        <w:t xml:space="preserve">отведенной, так называемой </w:t>
      </w:r>
      <w:r w:rsidRPr="001D0C1F">
        <w:rPr>
          <w:b/>
          <w:szCs w:val="24"/>
        </w:rPr>
        <w:t>«Зоне Безопасности» (</w:t>
      </w:r>
      <w:r w:rsidRPr="001D0C1F">
        <w:rPr>
          <w:b/>
          <w:szCs w:val="24"/>
          <w:lang w:val="en-US"/>
        </w:rPr>
        <w:t>Safety</w:t>
      </w:r>
      <w:r w:rsidRPr="001D0C1F">
        <w:rPr>
          <w:b/>
          <w:szCs w:val="24"/>
        </w:rPr>
        <w:t xml:space="preserve"> </w:t>
      </w:r>
      <w:r w:rsidRPr="001D0C1F">
        <w:rPr>
          <w:b/>
          <w:szCs w:val="24"/>
          <w:lang w:val="en-US"/>
        </w:rPr>
        <w:t>Area</w:t>
      </w:r>
      <w:r w:rsidRPr="001D0C1F">
        <w:rPr>
          <w:b/>
          <w:szCs w:val="24"/>
        </w:rPr>
        <w:t>)</w:t>
      </w:r>
      <w:r>
        <w:rPr>
          <w:b/>
          <w:szCs w:val="24"/>
        </w:rPr>
        <w:t>.</w:t>
      </w:r>
      <w:r w:rsidRPr="001D0C1F">
        <w:rPr>
          <w:szCs w:val="24"/>
        </w:rPr>
        <w:t xml:space="preserve"> </w:t>
      </w:r>
      <w:r>
        <w:rPr>
          <w:szCs w:val="24"/>
        </w:rPr>
        <w:t xml:space="preserve">Зона Безопасности представляет собой небольшое пространство с прочным стволом перед глухой стеной. Зона обозначена плакатом. </w:t>
      </w:r>
      <w:r w:rsidRPr="001D0C1F">
        <w:rPr>
          <w:b/>
          <w:szCs w:val="24"/>
        </w:rPr>
        <w:t>В Зоне Безопасности прикасаться к боеприпасам запрещено.</w:t>
      </w:r>
    </w:p>
    <w:p w:rsidR="00957788" w:rsidRPr="00957788" w:rsidRDefault="00957788" w:rsidP="00594C57">
      <w:pPr>
        <w:widowControl w:val="0"/>
        <w:numPr>
          <w:ilvl w:val="0"/>
          <w:numId w:val="12"/>
        </w:numPr>
        <w:tabs>
          <w:tab w:val="clear" w:pos="432"/>
          <w:tab w:val="left" w:pos="360"/>
        </w:tabs>
        <w:suppressAutoHyphens/>
        <w:ind w:left="360" w:hanging="360"/>
        <w:rPr>
          <w:szCs w:val="24"/>
        </w:rPr>
      </w:pPr>
      <w:r w:rsidRPr="00957788">
        <w:rPr>
          <w:szCs w:val="24"/>
        </w:rPr>
        <w:t xml:space="preserve">4. </w:t>
      </w:r>
      <w:r>
        <w:rPr>
          <w:szCs w:val="24"/>
        </w:rPr>
        <w:t>Во время выполнения упражнения ствол оружия, заряженного или нет, должен быть всегда направлен только в сторону мишеней.</w:t>
      </w:r>
    </w:p>
    <w:p w:rsidR="00594C57" w:rsidRDefault="00594C57" w:rsidP="00594C57">
      <w:pPr>
        <w:rPr>
          <w:szCs w:val="24"/>
        </w:rPr>
      </w:pPr>
    </w:p>
    <w:p w:rsidR="00594C57" w:rsidRDefault="00594C57" w:rsidP="00594C57">
      <w:pPr>
        <w:jc w:val="both"/>
        <w:rPr>
          <w:szCs w:val="24"/>
        </w:rPr>
      </w:pPr>
      <w:r>
        <w:rPr>
          <w:szCs w:val="24"/>
        </w:rPr>
        <w:t xml:space="preserve">Каждый стрелок должен строго придерживаться  кодекса </w:t>
      </w:r>
      <w:r w:rsidR="00024053">
        <w:rPr>
          <w:szCs w:val="24"/>
        </w:rPr>
        <w:t>стрелка по п</w:t>
      </w:r>
      <w:r>
        <w:rPr>
          <w:szCs w:val="24"/>
        </w:rPr>
        <w:t>рактической стрельб</w:t>
      </w:r>
      <w:r w:rsidR="00024053">
        <w:rPr>
          <w:szCs w:val="24"/>
        </w:rPr>
        <w:t>е</w:t>
      </w:r>
      <w:r>
        <w:rPr>
          <w:szCs w:val="24"/>
        </w:rPr>
        <w:t>:</w:t>
      </w:r>
    </w:p>
    <w:p w:rsidR="00594C57" w:rsidRDefault="00594C57" w:rsidP="00594C57">
      <w:pPr>
        <w:jc w:val="both"/>
        <w:rPr>
          <w:szCs w:val="24"/>
        </w:rPr>
      </w:pPr>
    </w:p>
    <w:p w:rsidR="00594C57" w:rsidRDefault="00594C57" w:rsidP="00594C57">
      <w:pPr>
        <w:widowControl w:val="0"/>
        <w:numPr>
          <w:ilvl w:val="0"/>
          <w:numId w:val="13"/>
        </w:numPr>
        <w:tabs>
          <w:tab w:val="clear" w:pos="720"/>
          <w:tab w:val="left" w:pos="375"/>
        </w:tabs>
        <w:suppressAutoHyphens/>
        <w:ind w:left="375" w:hanging="375"/>
        <w:jc w:val="both"/>
        <w:rPr>
          <w:b/>
          <w:szCs w:val="24"/>
        </w:rPr>
      </w:pPr>
      <w:r>
        <w:rPr>
          <w:b/>
          <w:szCs w:val="24"/>
        </w:rPr>
        <w:t xml:space="preserve">Я буду всегда  обращаться с оружием как </w:t>
      </w: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 заряженным.</w:t>
      </w:r>
    </w:p>
    <w:p w:rsidR="00594C57" w:rsidRDefault="00594C57" w:rsidP="00594C57">
      <w:pPr>
        <w:widowControl w:val="0"/>
        <w:numPr>
          <w:ilvl w:val="0"/>
          <w:numId w:val="13"/>
        </w:numPr>
        <w:tabs>
          <w:tab w:val="clear" w:pos="720"/>
          <w:tab w:val="left" w:pos="375"/>
        </w:tabs>
        <w:suppressAutoHyphens/>
        <w:ind w:left="375" w:hanging="375"/>
        <w:jc w:val="both"/>
        <w:rPr>
          <w:b/>
          <w:szCs w:val="24"/>
        </w:rPr>
      </w:pPr>
      <w:r>
        <w:rPr>
          <w:b/>
          <w:szCs w:val="24"/>
        </w:rPr>
        <w:t xml:space="preserve">Я никогда не направлю оружие туда, куда я не хочу стрелять.  </w:t>
      </w:r>
    </w:p>
    <w:p w:rsidR="00594C57" w:rsidRDefault="00594C57" w:rsidP="00594C57">
      <w:pPr>
        <w:widowControl w:val="0"/>
        <w:numPr>
          <w:ilvl w:val="0"/>
          <w:numId w:val="13"/>
        </w:numPr>
        <w:tabs>
          <w:tab w:val="clear" w:pos="720"/>
          <w:tab w:val="num" w:pos="375"/>
        </w:tabs>
        <w:suppressAutoHyphens/>
        <w:ind w:left="375" w:hanging="375"/>
        <w:jc w:val="both"/>
        <w:rPr>
          <w:b/>
          <w:szCs w:val="24"/>
        </w:rPr>
      </w:pPr>
      <w:r>
        <w:rPr>
          <w:b/>
          <w:szCs w:val="24"/>
        </w:rPr>
        <w:t>Перед тем как выстрелить, я всегда проверю, что находится перед мишенью</w:t>
      </w:r>
      <w:r w:rsidR="000F7853">
        <w:rPr>
          <w:b/>
          <w:szCs w:val="24"/>
        </w:rPr>
        <w:t>,</w:t>
      </w:r>
      <w:r>
        <w:rPr>
          <w:b/>
          <w:szCs w:val="24"/>
        </w:rPr>
        <w:t xml:space="preserve"> и что за ней.</w:t>
      </w:r>
    </w:p>
    <w:p w:rsidR="00594C57" w:rsidRDefault="00594C57" w:rsidP="00594C57">
      <w:pPr>
        <w:widowControl w:val="0"/>
        <w:numPr>
          <w:ilvl w:val="0"/>
          <w:numId w:val="13"/>
        </w:numPr>
        <w:tabs>
          <w:tab w:val="clear" w:pos="720"/>
          <w:tab w:val="num" w:pos="375"/>
        </w:tabs>
        <w:suppressAutoHyphens/>
        <w:ind w:left="375" w:hanging="375"/>
        <w:jc w:val="both"/>
        <w:rPr>
          <w:b/>
          <w:szCs w:val="24"/>
        </w:rPr>
      </w:pPr>
      <w:r>
        <w:rPr>
          <w:b/>
          <w:szCs w:val="24"/>
        </w:rPr>
        <w:t xml:space="preserve">Я никогда не коснусь пальцем спускового крючка, пока ствол </w:t>
      </w:r>
      <w:r w:rsidR="000F7853">
        <w:rPr>
          <w:b/>
          <w:szCs w:val="24"/>
        </w:rPr>
        <w:t xml:space="preserve">оружия </w:t>
      </w:r>
      <w:r>
        <w:rPr>
          <w:b/>
          <w:szCs w:val="24"/>
        </w:rPr>
        <w:t xml:space="preserve">не будет    </w:t>
      </w:r>
    </w:p>
    <w:p w:rsidR="00594C57" w:rsidRDefault="00594C57" w:rsidP="00594C57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0F7853"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направлен</w:t>
      </w:r>
      <w:proofErr w:type="gramEnd"/>
      <w:r>
        <w:rPr>
          <w:b/>
          <w:szCs w:val="24"/>
        </w:rPr>
        <w:t xml:space="preserve"> на мишень.</w:t>
      </w:r>
    </w:p>
    <w:p w:rsidR="00594C57" w:rsidRDefault="00594C57" w:rsidP="00594C57">
      <w:pPr>
        <w:ind w:left="360"/>
        <w:rPr>
          <w:szCs w:val="24"/>
        </w:rPr>
      </w:pPr>
    </w:p>
    <w:p w:rsidR="00594C57" w:rsidRDefault="00594C57" w:rsidP="00594C57">
      <w:pPr>
        <w:ind w:left="360"/>
        <w:rPr>
          <w:szCs w:val="24"/>
        </w:rPr>
      </w:pPr>
      <w:r>
        <w:rPr>
          <w:szCs w:val="24"/>
        </w:rPr>
        <w:t xml:space="preserve">Нарушение правил безопасности влечёт за собой отстранение спортсмена от соревнований </w:t>
      </w:r>
      <w:r w:rsidR="00957788">
        <w:rPr>
          <w:szCs w:val="24"/>
        </w:rPr>
        <w:t>-</w:t>
      </w:r>
      <w:r>
        <w:rPr>
          <w:szCs w:val="24"/>
        </w:rPr>
        <w:t xml:space="preserve"> дисквалификацию с матча</w:t>
      </w:r>
      <w:r w:rsidR="007E1752">
        <w:rPr>
          <w:szCs w:val="24"/>
        </w:rPr>
        <w:t>:</w:t>
      </w:r>
    </w:p>
    <w:p w:rsidR="00594C57" w:rsidRDefault="00594C57" w:rsidP="00594C57">
      <w:pPr>
        <w:ind w:left="360"/>
        <w:rPr>
          <w:szCs w:val="24"/>
        </w:rPr>
      </w:pPr>
    </w:p>
    <w:p w:rsidR="00594C57" w:rsidRDefault="000F7853" w:rsidP="00594C57">
      <w:pPr>
        <w:ind w:left="360"/>
        <w:rPr>
          <w:szCs w:val="24"/>
        </w:rPr>
      </w:pPr>
      <w:r>
        <w:rPr>
          <w:szCs w:val="24"/>
        </w:rPr>
        <w:t>Дисквалификация наступает в следующих случаях</w:t>
      </w:r>
      <w:r w:rsidR="00594C57">
        <w:rPr>
          <w:szCs w:val="24"/>
        </w:rPr>
        <w:t>:</w:t>
      </w:r>
    </w:p>
    <w:p w:rsidR="007E1752" w:rsidRDefault="007E1752" w:rsidP="00594C57">
      <w:pPr>
        <w:ind w:left="360"/>
        <w:rPr>
          <w:szCs w:val="24"/>
        </w:rPr>
      </w:pPr>
    </w:p>
    <w:p w:rsidR="00594C57" w:rsidRDefault="007E1752" w:rsidP="00594C57">
      <w:pPr>
        <w:jc w:val="both"/>
        <w:rPr>
          <w:szCs w:val="24"/>
        </w:rPr>
      </w:pPr>
      <w:r>
        <w:rPr>
          <w:szCs w:val="24"/>
        </w:rPr>
        <w:t>-</w:t>
      </w:r>
      <w:r w:rsidR="00594C57">
        <w:rPr>
          <w:szCs w:val="24"/>
        </w:rPr>
        <w:t xml:space="preserve">   </w:t>
      </w:r>
      <w:r>
        <w:rPr>
          <w:szCs w:val="24"/>
        </w:rPr>
        <w:t>о</w:t>
      </w:r>
      <w:r w:rsidR="00594C57">
        <w:rPr>
          <w:szCs w:val="24"/>
        </w:rPr>
        <w:t xml:space="preserve">ружие стрелка заряжено, </w:t>
      </w:r>
      <w:r w:rsidR="000F7853">
        <w:rPr>
          <w:szCs w:val="24"/>
        </w:rPr>
        <w:t>до выполнения</w:t>
      </w:r>
      <w:r w:rsidR="00594C57">
        <w:rPr>
          <w:szCs w:val="24"/>
        </w:rPr>
        <w:t xml:space="preserve"> упражнени</w:t>
      </w:r>
      <w:r w:rsidR="000F7853">
        <w:rPr>
          <w:szCs w:val="24"/>
        </w:rPr>
        <w:t>я</w:t>
      </w:r>
      <w:r w:rsidR="00594C57">
        <w:rPr>
          <w:szCs w:val="24"/>
        </w:rPr>
        <w:t xml:space="preserve"> (нарушение правил безопасности);</w:t>
      </w:r>
    </w:p>
    <w:p w:rsidR="00594C57" w:rsidRDefault="00594C57" w:rsidP="00594C57">
      <w:pPr>
        <w:jc w:val="both"/>
        <w:rPr>
          <w:szCs w:val="24"/>
        </w:rPr>
      </w:pPr>
    </w:p>
    <w:p w:rsidR="00594C57" w:rsidRDefault="007E1752" w:rsidP="00594C57">
      <w:pPr>
        <w:jc w:val="both"/>
        <w:rPr>
          <w:szCs w:val="24"/>
        </w:rPr>
      </w:pPr>
      <w:r>
        <w:rPr>
          <w:szCs w:val="24"/>
        </w:rPr>
        <w:t xml:space="preserve">- </w:t>
      </w:r>
      <w:r w:rsidR="00594C57">
        <w:rPr>
          <w:szCs w:val="24"/>
        </w:rPr>
        <w:t xml:space="preserve">  стрелок уронил оружие во время выполнения упражнения (неосторожное обращение с оружием);                                            </w:t>
      </w:r>
    </w:p>
    <w:p w:rsidR="00594C57" w:rsidRDefault="00594C57" w:rsidP="00594C5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94C57" w:rsidRDefault="007E1752" w:rsidP="000F7853">
      <w:pPr>
        <w:jc w:val="both"/>
        <w:rPr>
          <w:szCs w:val="24"/>
        </w:rPr>
      </w:pPr>
      <w:r>
        <w:rPr>
          <w:szCs w:val="24"/>
        </w:rPr>
        <w:t xml:space="preserve">-   </w:t>
      </w:r>
      <w:r w:rsidR="00594C57">
        <w:rPr>
          <w:szCs w:val="24"/>
        </w:rPr>
        <w:t xml:space="preserve">во время выполнения  упражнения произошёл  случайный выстрел </w:t>
      </w:r>
      <w:r w:rsidR="000F7853">
        <w:rPr>
          <w:szCs w:val="24"/>
        </w:rPr>
        <w:t>(неосторожное обращение с оружием)</w:t>
      </w:r>
      <w:r w:rsidR="009E5740">
        <w:rPr>
          <w:szCs w:val="24"/>
        </w:rPr>
        <w:t>;</w:t>
      </w:r>
    </w:p>
    <w:p w:rsidR="000F7853" w:rsidRDefault="000F7853" w:rsidP="000F7853">
      <w:pPr>
        <w:jc w:val="both"/>
        <w:rPr>
          <w:szCs w:val="24"/>
        </w:rPr>
      </w:pPr>
    </w:p>
    <w:p w:rsidR="009E5740" w:rsidRDefault="007E1752" w:rsidP="00594C57">
      <w:pPr>
        <w:jc w:val="both"/>
        <w:rPr>
          <w:szCs w:val="24"/>
        </w:rPr>
      </w:pPr>
      <w:proofErr w:type="gramStart"/>
      <w:r>
        <w:rPr>
          <w:szCs w:val="24"/>
        </w:rPr>
        <w:t xml:space="preserve">-  </w:t>
      </w:r>
      <w:r w:rsidR="00594C57">
        <w:rPr>
          <w:szCs w:val="24"/>
        </w:rPr>
        <w:t xml:space="preserve"> во время выполнения упражнения стрелок </w:t>
      </w:r>
      <w:r w:rsidR="000F7853">
        <w:rPr>
          <w:szCs w:val="24"/>
        </w:rPr>
        <w:t>нарушил</w:t>
      </w:r>
      <w:r w:rsidR="00594C57">
        <w:rPr>
          <w:szCs w:val="24"/>
        </w:rPr>
        <w:t xml:space="preserve"> угол безопасности (направил ствол под углом более </w:t>
      </w:r>
      <w:r w:rsidR="009E5740">
        <w:rPr>
          <w:szCs w:val="24"/>
        </w:rPr>
        <w:t xml:space="preserve"> </w:t>
      </w:r>
      <w:proofErr w:type="gramEnd"/>
    </w:p>
    <w:p w:rsidR="00594C57" w:rsidRDefault="009E5740" w:rsidP="00594C57">
      <w:pPr>
        <w:jc w:val="both"/>
        <w:rPr>
          <w:szCs w:val="24"/>
        </w:rPr>
      </w:pPr>
      <w:r>
        <w:rPr>
          <w:szCs w:val="24"/>
        </w:rPr>
        <w:t xml:space="preserve">    </w:t>
      </w:r>
      <w:proofErr w:type="gramStart"/>
      <w:r w:rsidR="00594C57">
        <w:rPr>
          <w:szCs w:val="24"/>
        </w:rPr>
        <w:t>90 градусов по отношению к линии направления к мишеням) (</w:t>
      </w:r>
      <w:r w:rsidR="000F7853">
        <w:rPr>
          <w:szCs w:val="24"/>
        </w:rPr>
        <w:t>неосторожное обращение с оружием</w:t>
      </w:r>
      <w:r w:rsidR="00594C57">
        <w:rPr>
          <w:szCs w:val="24"/>
        </w:rPr>
        <w:t>);</w:t>
      </w:r>
      <w:proofErr w:type="gramEnd"/>
    </w:p>
    <w:p w:rsidR="00594C57" w:rsidRDefault="00594C57" w:rsidP="00594C57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94C57" w:rsidRDefault="007E1752" w:rsidP="00594C57">
      <w:pPr>
        <w:jc w:val="both"/>
        <w:rPr>
          <w:szCs w:val="24"/>
        </w:rPr>
      </w:pPr>
      <w:r>
        <w:rPr>
          <w:szCs w:val="24"/>
        </w:rPr>
        <w:t xml:space="preserve">-   </w:t>
      </w:r>
      <w:r w:rsidR="00594C57">
        <w:rPr>
          <w:szCs w:val="24"/>
        </w:rPr>
        <w:t xml:space="preserve">стрелок </w:t>
      </w:r>
      <w:r w:rsidR="009E5740">
        <w:rPr>
          <w:szCs w:val="24"/>
        </w:rPr>
        <w:t xml:space="preserve">держал палец на спусковом крючке </w:t>
      </w:r>
      <w:r w:rsidR="00594C57">
        <w:rPr>
          <w:szCs w:val="24"/>
        </w:rPr>
        <w:t>при перезарядке магазина или при перемещении из одного положения к другому</w:t>
      </w:r>
      <w:r w:rsidR="000F7853">
        <w:rPr>
          <w:szCs w:val="24"/>
        </w:rPr>
        <w:t xml:space="preserve">, при устранении задержек или неисправности </w:t>
      </w:r>
      <w:r w:rsidR="00594C57">
        <w:rPr>
          <w:szCs w:val="24"/>
        </w:rPr>
        <w:t>(опасное обращение с оружием);</w:t>
      </w:r>
    </w:p>
    <w:p w:rsidR="00594C57" w:rsidRDefault="00594C57" w:rsidP="00594C57">
      <w:pPr>
        <w:jc w:val="both"/>
        <w:rPr>
          <w:szCs w:val="24"/>
        </w:rPr>
      </w:pPr>
    </w:p>
    <w:p w:rsidR="00594C57" w:rsidRDefault="007E1752" w:rsidP="00594C57">
      <w:pPr>
        <w:jc w:val="both"/>
        <w:rPr>
          <w:szCs w:val="24"/>
        </w:rPr>
      </w:pPr>
      <w:r>
        <w:rPr>
          <w:szCs w:val="24"/>
        </w:rPr>
        <w:t xml:space="preserve">-   </w:t>
      </w:r>
      <w:r w:rsidR="00594C57">
        <w:rPr>
          <w:szCs w:val="24"/>
        </w:rPr>
        <w:t xml:space="preserve">во время </w:t>
      </w:r>
      <w:r w:rsidR="009E5740">
        <w:rPr>
          <w:szCs w:val="24"/>
        </w:rPr>
        <w:t>соревнования</w:t>
      </w:r>
      <w:r w:rsidR="00594C57">
        <w:rPr>
          <w:szCs w:val="24"/>
        </w:rPr>
        <w:t xml:space="preserve"> стрелок </w:t>
      </w:r>
      <w:r w:rsidR="00B55D82">
        <w:rPr>
          <w:szCs w:val="24"/>
        </w:rPr>
        <w:t xml:space="preserve">позволил себе грубо выражаться </w:t>
      </w:r>
      <w:r w:rsidR="00594C57">
        <w:rPr>
          <w:szCs w:val="24"/>
        </w:rPr>
        <w:t xml:space="preserve">или пререкаться с судьёй (неспортивное поведение). </w:t>
      </w:r>
    </w:p>
    <w:p w:rsidR="00594C57" w:rsidRDefault="00594C57" w:rsidP="00594C57">
      <w:pPr>
        <w:ind w:left="360"/>
        <w:rPr>
          <w:szCs w:val="24"/>
        </w:rPr>
      </w:pPr>
    </w:p>
    <w:p w:rsidR="00594C57" w:rsidRDefault="00B163E9" w:rsidP="00594C57">
      <w:pPr>
        <w:ind w:firstLine="284"/>
        <w:rPr>
          <w:szCs w:val="24"/>
        </w:rPr>
      </w:pPr>
      <w:r>
        <w:rPr>
          <w:szCs w:val="24"/>
        </w:rPr>
        <w:t xml:space="preserve">В случае </w:t>
      </w:r>
      <w:r w:rsidR="00594C57">
        <w:rPr>
          <w:szCs w:val="24"/>
        </w:rPr>
        <w:t>несоглас</w:t>
      </w:r>
      <w:r>
        <w:rPr>
          <w:szCs w:val="24"/>
        </w:rPr>
        <w:t>ия стрелка</w:t>
      </w:r>
      <w:r w:rsidR="00594C57">
        <w:rPr>
          <w:szCs w:val="24"/>
        </w:rPr>
        <w:t xml:space="preserve"> с решением судьи, он может в течение часа обратиться с апелляцией к Главному судье</w:t>
      </w:r>
      <w:r>
        <w:rPr>
          <w:szCs w:val="24"/>
        </w:rPr>
        <w:t xml:space="preserve"> (для направления в арбитражный комитет)</w:t>
      </w:r>
      <w:r w:rsidR="00594C57">
        <w:rPr>
          <w:szCs w:val="24"/>
        </w:rPr>
        <w:t xml:space="preserve">. Стоимость обращения - </w:t>
      </w:r>
      <w:r w:rsidR="00957788">
        <w:rPr>
          <w:szCs w:val="24"/>
        </w:rPr>
        <w:t>3</w:t>
      </w:r>
      <w:r w:rsidR="00594C57">
        <w:rPr>
          <w:szCs w:val="24"/>
        </w:rPr>
        <w:t>000 руб. Если стрелок выиграл аппеляцию, деньги возвращаются.</w:t>
      </w:r>
    </w:p>
    <w:p w:rsidR="00594C57" w:rsidRDefault="00594C57" w:rsidP="00594C57">
      <w:pPr>
        <w:jc w:val="both"/>
        <w:rPr>
          <w:b/>
        </w:rPr>
      </w:pPr>
    </w:p>
    <w:p w:rsidR="00594C57" w:rsidRDefault="00594C57" w:rsidP="00594C57">
      <w:pPr>
        <w:jc w:val="both"/>
        <w:rPr>
          <w:b/>
          <w:spacing w:val="-2"/>
        </w:rPr>
      </w:pPr>
      <w:r>
        <w:rPr>
          <w:b/>
        </w:rPr>
        <w:t xml:space="preserve">Участники соревнования, судейская бригада должны </w:t>
      </w:r>
      <w:r>
        <w:rPr>
          <w:b/>
          <w:spacing w:val="-2"/>
        </w:rPr>
        <w:t>руководствоваться следующими нормативными актами:</w:t>
      </w:r>
    </w:p>
    <w:p w:rsidR="00594C57" w:rsidRDefault="007E1752" w:rsidP="00594C57">
      <w:pPr>
        <w:tabs>
          <w:tab w:val="left" w:pos="787"/>
          <w:tab w:val="left" w:pos="1560"/>
        </w:tabs>
        <w:jc w:val="both"/>
        <w:rPr>
          <w:spacing w:val="-3"/>
        </w:rPr>
      </w:pPr>
      <w:r>
        <w:rPr>
          <w:spacing w:val="-3"/>
        </w:rPr>
        <w:t xml:space="preserve">-  </w:t>
      </w:r>
      <w:r w:rsidR="00594C57">
        <w:rPr>
          <w:spacing w:val="-3"/>
        </w:rPr>
        <w:t>Федеральны</w:t>
      </w:r>
      <w:r w:rsidR="00B163E9">
        <w:rPr>
          <w:spacing w:val="-3"/>
        </w:rPr>
        <w:t>й</w:t>
      </w:r>
      <w:r w:rsidR="00594C57">
        <w:rPr>
          <w:spacing w:val="-3"/>
        </w:rPr>
        <w:t xml:space="preserve"> закон "Об оружии".</w:t>
      </w:r>
    </w:p>
    <w:p w:rsidR="007E1752" w:rsidRDefault="007E1752" w:rsidP="00594C57">
      <w:pPr>
        <w:tabs>
          <w:tab w:val="left" w:pos="787"/>
          <w:tab w:val="left" w:pos="1560"/>
        </w:tabs>
        <w:ind w:right="29"/>
        <w:jc w:val="both"/>
        <w:rPr>
          <w:spacing w:val="-3"/>
        </w:rPr>
      </w:pPr>
      <w:r>
        <w:t xml:space="preserve">-  </w:t>
      </w:r>
      <w:r w:rsidR="00594C57">
        <w:t xml:space="preserve">Правила оборота гражданского и служебного оружия и </w:t>
      </w:r>
      <w:r w:rsidR="00594C57">
        <w:rPr>
          <w:spacing w:val="-3"/>
        </w:rPr>
        <w:t xml:space="preserve">патронов к нему на территории Российской </w:t>
      </w:r>
      <w:r>
        <w:rPr>
          <w:spacing w:val="-3"/>
        </w:rPr>
        <w:t xml:space="preserve"> </w:t>
      </w:r>
    </w:p>
    <w:p w:rsidR="007E1752" w:rsidRDefault="007E1752" w:rsidP="00594C57">
      <w:pPr>
        <w:tabs>
          <w:tab w:val="left" w:pos="787"/>
          <w:tab w:val="left" w:pos="1560"/>
        </w:tabs>
        <w:ind w:right="29"/>
        <w:jc w:val="both"/>
        <w:rPr>
          <w:spacing w:val="-3"/>
        </w:rPr>
      </w:pPr>
      <w:r>
        <w:rPr>
          <w:spacing w:val="-3"/>
        </w:rPr>
        <w:t xml:space="preserve">   </w:t>
      </w:r>
      <w:r w:rsidR="00594C57">
        <w:rPr>
          <w:spacing w:val="-3"/>
        </w:rPr>
        <w:t xml:space="preserve">Федерации, утвержденными постановлением Правительства Российской Федерации от 21 июля </w:t>
      </w:r>
      <w:smartTag w:uri="urn:schemas-microsoft-com:office:smarttags" w:element="metricconverter">
        <w:smartTagPr>
          <w:attr w:name="ProductID" w:val="1998 г"/>
        </w:smartTagPr>
        <w:r w:rsidR="00594C57">
          <w:rPr>
            <w:spacing w:val="-3"/>
          </w:rPr>
          <w:t>1998 г</w:t>
        </w:r>
      </w:smartTag>
      <w:r w:rsidR="00594C57">
        <w:rPr>
          <w:spacing w:val="-3"/>
        </w:rPr>
        <w:t xml:space="preserve">. </w:t>
      </w:r>
    </w:p>
    <w:p w:rsidR="00594C57" w:rsidRDefault="007E1752" w:rsidP="00594C57">
      <w:pPr>
        <w:tabs>
          <w:tab w:val="left" w:pos="787"/>
          <w:tab w:val="left" w:pos="1560"/>
        </w:tabs>
        <w:ind w:right="29"/>
        <w:jc w:val="both"/>
      </w:pPr>
      <w:r>
        <w:rPr>
          <w:spacing w:val="-3"/>
        </w:rPr>
        <w:t xml:space="preserve">   </w:t>
      </w:r>
      <w:r w:rsidR="00594C57">
        <w:t xml:space="preserve">№ </w:t>
      </w:r>
      <w:r>
        <w:t xml:space="preserve"> </w:t>
      </w:r>
      <w:r w:rsidR="00594C57">
        <w:t>814.</w:t>
      </w:r>
    </w:p>
    <w:p w:rsidR="007E1752" w:rsidRDefault="007E1752" w:rsidP="00594C57">
      <w:pPr>
        <w:tabs>
          <w:tab w:val="left" w:pos="787"/>
          <w:tab w:val="left" w:pos="1560"/>
        </w:tabs>
        <w:ind w:right="29"/>
        <w:jc w:val="both"/>
      </w:pPr>
      <w:r>
        <w:rPr>
          <w:spacing w:val="-4"/>
        </w:rPr>
        <w:t xml:space="preserve">-  </w:t>
      </w:r>
      <w:r w:rsidR="00594C57">
        <w:rPr>
          <w:spacing w:val="-4"/>
        </w:rPr>
        <w:t>Инструкци</w:t>
      </w:r>
      <w:r w:rsidR="00B163E9">
        <w:rPr>
          <w:spacing w:val="-4"/>
        </w:rPr>
        <w:t>я</w:t>
      </w:r>
      <w:r w:rsidR="00594C57">
        <w:rPr>
          <w:spacing w:val="-4"/>
        </w:rPr>
        <w:t xml:space="preserve"> по организации работы органов внутренних дел по </w:t>
      </w:r>
      <w:r w:rsidR="00594C57">
        <w:t xml:space="preserve">контролю за оборотом </w:t>
      </w:r>
      <w:proofErr w:type="gramStart"/>
      <w:r w:rsidR="00594C57">
        <w:t>гражданского</w:t>
      </w:r>
      <w:proofErr w:type="gramEnd"/>
      <w:r w:rsidR="00594C57">
        <w:t xml:space="preserve"> и </w:t>
      </w:r>
      <w:r>
        <w:t xml:space="preserve"> </w:t>
      </w:r>
    </w:p>
    <w:p w:rsidR="007E1752" w:rsidRDefault="007E1752" w:rsidP="00594C57">
      <w:pPr>
        <w:tabs>
          <w:tab w:val="left" w:pos="787"/>
          <w:tab w:val="left" w:pos="1560"/>
        </w:tabs>
        <w:ind w:right="29"/>
        <w:jc w:val="both"/>
        <w:rPr>
          <w:spacing w:val="-3"/>
        </w:rPr>
      </w:pPr>
      <w:r>
        <w:t xml:space="preserve">   </w:t>
      </w:r>
      <w:r w:rsidR="00594C57">
        <w:t xml:space="preserve">служебного оружия и патронов к </w:t>
      </w:r>
      <w:r w:rsidR="00594C57">
        <w:rPr>
          <w:spacing w:val="-3"/>
        </w:rPr>
        <w:t xml:space="preserve">нему на территории Российской Федерации, утвержденной приказом МВД </w:t>
      </w:r>
      <w:r>
        <w:rPr>
          <w:spacing w:val="-3"/>
        </w:rPr>
        <w:t xml:space="preserve"> </w:t>
      </w:r>
    </w:p>
    <w:p w:rsidR="00594C57" w:rsidRDefault="007E1752" w:rsidP="00594C57">
      <w:pPr>
        <w:tabs>
          <w:tab w:val="left" w:pos="787"/>
          <w:tab w:val="left" w:pos="1560"/>
        </w:tabs>
        <w:ind w:right="29"/>
        <w:jc w:val="both"/>
      </w:pPr>
      <w:r>
        <w:rPr>
          <w:spacing w:val="-3"/>
        </w:rPr>
        <w:t xml:space="preserve">   </w:t>
      </w:r>
      <w:r w:rsidR="00594C57">
        <w:t xml:space="preserve">России от 12 апреля </w:t>
      </w:r>
      <w:smartTag w:uri="urn:schemas-microsoft-com:office:smarttags" w:element="metricconverter">
        <w:smartTagPr>
          <w:attr w:name="ProductID" w:val="1999 г"/>
        </w:smartTagPr>
        <w:r w:rsidR="00594C57">
          <w:t>1999 г</w:t>
        </w:r>
      </w:smartTag>
      <w:r w:rsidR="00594C57">
        <w:t>. № 288.</w:t>
      </w:r>
    </w:p>
    <w:p w:rsidR="007E1752" w:rsidRDefault="007E1752" w:rsidP="00594C57">
      <w:pPr>
        <w:tabs>
          <w:tab w:val="left" w:pos="787"/>
          <w:tab w:val="left" w:pos="1560"/>
        </w:tabs>
        <w:ind w:right="38"/>
        <w:jc w:val="both"/>
        <w:rPr>
          <w:spacing w:val="-3"/>
        </w:rPr>
      </w:pPr>
      <w:r>
        <w:rPr>
          <w:spacing w:val="-3"/>
        </w:rPr>
        <w:t xml:space="preserve">-  </w:t>
      </w:r>
      <w:r w:rsidR="00594C57">
        <w:rPr>
          <w:spacing w:val="-3"/>
        </w:rPr>
        <w:t>Положени</w:t>
      </w:r>
      <w:r w:rsidR="00B163E9">
        <w:rPr>
          <w:spacing w:val="-3"/>
        </w:rPr>
        <w:t>е</w:t>
      </w:r>
      <w:r w:rsidR="00594C57">
        <w:rPr>
          <w:spacing w:val="-3"/>
        </w:rPr>
        <w:t xml:space="preserve"> о мерах по обеспечению общественного порядка и безопасности, а также эвакуации и </w:t>
      </w:r>
      <w:r>
        <w:rPr>
          <w:spacing w:val="-3"/>
        </w:rPr>
        <w:t xml:space="preserve"> </w:t>
      </w:r>
    </w:p>
    <w:p w:rsidR="007E1752" w:rsidRDefault="007E1752" w:rsidP="00594C57">
      <w:pPr>
        <w:tabs>
          <w:tab w:val="left" w:pos="787"/>
          <w:tab w:val="left" w:pos="1560"/>
        </w:tabs>
        <w:ind w:right="38"/>
        <w:jc w:val="both"/>
      </w:pPr>
      <w:r>
        <w:rPr>
          <w:spacing w:val="-3"/>
        </w:rPr>
        <w:t xml:space="preserve">   </w:t>
      </w:r>
      <w:r w:rsidR="00594C57">
        <w:rPr>
          <w:spacing w:val="-3"/>
        </w:rPr>
        <w:t xml:space="preserve">оповещения участников и зрителей при </w:t>
      </w:r>
      <w:r w:rsidR="00594C57">
        <w:t xml:space="preserve">проведении массовых мероприятий, </w:t>
      </w:r>
      <w:proofErr w:type="gramStart"/>
      <w:r w:rsidR="00594C57">
        <w:t>утвержденным</w:t>
      </w:r>
      <w:proofErr w:type="gramEnd"/>
      <w:r w:rsidR="00594C57">
        <w:t xml:space="preserve"> 17 октября 1983 </w:t>
      </w:r>
      <w:r>
        <w:t xml:space="preserve"> </w:t>
      </w:r>
    </w:p>
    <w:p w:rsidR="00594C57" w:rsidRDefault="007E1752" w:rsidP="00594C57">
      <w:pPr>
        <w:tabs>
          <w:tab w:val="left" w:pos="787"/>
          <w:tab w:val="left" w:pos="1560"/>
        </w:tabs>
        <w:ind w:right="38"/>
        <w:jc w:val="both"/>
      </w:pPr>
      <w:r>
        <w:t xml:space="preserve">   </w:t>
      </w:r>
      <w:r w:rsidR="00594C57">
        <w:t>г. (приказ Минспорта СССР № 44).</w:t>
      </w:r>
    </w:p>
    <w:p w:rsidR="007E1752" w:rsidRDefault="007E1752" w:rsidP="00594C57">
      <w:pPr>
        <w:tabs>
          <w:tab w:val="left" w:pos="787"/>
          <w:tab w:val="left" w:pos="1560"/>
        </w:tabs>
        <w:ind w:right="38"/>
        <w:jc w:val="both"/>
        <w:rPr>
          <w:spacing w:val="-3"/>
        </w:rPr>
      </w:pPr>
      <w:r>
        <w:rPr>
          <w:spacing w:val="-4"/>
        </w:rPr>
        <w:t xml:space="preserve">-  </w:t>
      </w:r>
      <w:r w:rsidR="00594C57">
        <w:rPr>
          <w:spacing w:val="-4"/>
        </w:rPr>
        <w:t xml:space="preserve">Рекомендация по безопасности и профилактике травматизма при </w:t>
      </w:r>
      <w:r w:rsidR="00594C57">
        <w:rPr>
          <w:spacing w:val="-3"/>
        </w:rPr>
        <w:t xml:space="preserve">занятиях физической культурой и </w:t>
      </w:r>
      <w:r>
        <w:rPr>
          <w:spacing w:val="-3"/>
        </w:rPr>
        <w:t xml:space="preserve"> </w:t>
      </w:r>
    </w:p>
    <w:p w:rsidR="00594C57" w:rsidRDefault="007E1752" w:rsidP="00594C57">
      <w:pPr>
        <w:tabs>
          <w:tab w:val="left" w:pos="787"/>
          <w:tab w:val="left" w:pos="1560"/>
        </w:tabs>
        <w:ind w:right="38"/>
        <w:jc w:val="both"/>
      </w:pPr>
      <w:r>
        <w:rPr>
          <w:spacing w:val="-3"/>
        </w:rPr>
        <w:t xml:space="preserve">   </w:t>
      </w:r>
      <w:r w:rsidR="00594C57">
        <w:rPr>
          <w:spacing w:val="-3"/>
        </w:rPr>
        <w:t xml:space="preserve">спортом, </w:t>
      </w:r>
      <w:proofErr w:type="gramStart"/>
      <w:r w:rsidR="00594C57">
        <w:rPr>
          <w:spacing w:val="-3"/>
        </w:rPr>
        <w:t>утвержденными</w:t>
      </w:r>
      <w:proofErr w:type="gramEnd"/>
      <w:r w:rsidR="00594C57">
        <w:rPr>
          <w:spacing w:val="-3"/>
        </w:rPr>
        <w:t xml:space="preserve"> 1 апреля </w:t>
      </w:r>
      <w:smartTag w:uri="urn:schemas-microsoft-com:office:smarttags" w:element="metricconverter">
        <w:smartTagPr>
          <w:attr w:name="ProductID" w:val="1993 г"/>
        </w:smartTagPr>
        <w:r w:rsidR="00594C57">
          <w:rPr>
            <w:spacing w:val="-3"/>
          </w:rPr>
          <w:t>1993 г</w:t>
        </w:r>
      </w:smartTag>
      <w:r w:rsidR="00594C57">
        <w:rPr>
          <w:spacing w:val="-3"/>
        </w:rPr>
        <w:t xml:space="preserve">. </w:t>
      </w:r>
      <w:r w:rsidR="00594C57">
        <w:t>(приказ Госкомспорта России № 44).</w:t>
      </w:r>
    </w:p>
    <w:p w:rsidR="00B163E9" w:rsidRDefault="00B163E9" w:rsidP="00594C57">
      <w:pPr>
        <w:tabs>
          <w:tab w:val="left" w:pos="787"/>
          <w:tab w:val="left" w:pos="1560"/>
        </w:tabs>
        <w:ind w:right="38"/>
        <w:jc w:val="both"/>
      </w:pPr>
      <w:r>
        <w:t>-</w:t>
      </w:r>
      <w:r w:rsidR="007E1752">
        <w:t xml:space="preserve">  </w:t>
      </w:r>
      <w:r w:rsidR="00594C57">
        <w:t>Правилами соревнований МКПС по стрельбе (в редакции  ФПСР 20</w:t>
      </w:r>
      <w:r w:rsidR="009F3528">
        <w:t>1</w:t>
      </w:r>
      <w:r w:rsidR="00797062" w:rsidRPr="00797062">
        <w:t>3</w:t>
      </w:r>
      <w:r w:rsidR="00594C57">
        <w:t>г.).</w:t>
      </w:r>
      <w:r>
        <w:t xml:space="preserve"> </w:t>
      </w:r>
      <w:proofErr w:type="gramStart"/>
      <w:r>
        <w:t xml:space="preserve">(Приказ Минспорттуризма РФ  </w:t>
      </w:r>
      <w:proofErr w:type="gramEnd"/>
    </w:p>
    <w:p w:rsidR="00594C57" w:rsidRDefault="00B163E9" w:rsidP="00594C57">
      <w:pPr>
        <w:tabs>
          <w:tab w:val="left" w:pos="787"/>
          <w:tab w:val="left" w:pos="1560"/>
        </w:tabs>
        <w:ind w:right="38"/>
        <w:jc w:val="both"/>
      </w:pPr>
      <w:r>
        <w:t xml:space="preserve">   </w:t>
      </w:r>
      <w:proofErr w:type="gramStart"/>
      <w:r>
        <w:t>№</w:t>
      </w:r>
      <w:r w:rsidR="00C608F2">
        <w:t>370</w:t>
      </w:r>
      <w:r>
        <w:t xml:space="preserve"> от </w:t>
      </w:r>
      <w:r w:rsidR="00C608F2">
        <w:t>20 апреля</w:t>
      </w:r>
      <w:r>
        <w:t xml:space="preserve"> 2010 года).</w:t>
      </w:r>
      <w:proofErr w:type="gramEnd"/>
    </w:p>
    <w:p w:rsidR="00594C57" w:rsidRDefault="00594C57" w:rsidP="00594C57">
      <w:pPr>
        <w:tabs>
          <w:tab w:val="left" w:pos="1560"/>
        </w:tabs>
        <w:jc w:val="both"/>
        <w:rPr>
          <w:b/>
        </w:rPr>
      </w:pPr>
    </w:p>
    <w:p w:rsidR="00594C57" w:rsidRDefault="00594C57" w:rsidP="00594C57">
      <w:pPr>
        <w:tabs>
          <w:tab w:val="left" w:pos="1560"/>
        </w:tabs>
        <w:jc w:val="both"/>
        <w:rPr>
          <w:b/>
        </w:rPr>
      </w:pPr>
      <w:r>
        <w:rPr>
          <w:b/>
        </w:rPr>
        <w:t>Страхование участников соревнований:</w:t>
      </w:r>
    </w:p>
    <w:p w:rsidR="004C1080" w:rsidRDefault="004C1080" w:rsidP="004C1080">
      <w:pPr>
        <w:tabs>
          <w:tab w:val="left" w:pos="1560"/>
        </w:tabs>
        <w:ind w:firstLine="720"/>
        <w:jc w:val="both"/>
        <w:rPr>
          <w:spacing w:val="-2"/>
        </w:rPr>
      </w:pPr>
    </w:p>
    <w:p w:rsidR="004C1080" w:rsidRDefault="004C1080" w:rsidP="004C1080">
      <w:pPr>
        <w:tabs>
          <w:tab w:val="left" w:pos="1560"/>
        </w:tabs>
        <w:ind w:firstLine="720"/>
        <w:jc w:val="both"/>
        <w:rPr>
          <w:spacing w:val="-2"/>
        </w:rPr>
      </w:pPr>
      <w:r>
        <w:rPr>
          <w:spacing w:val="-2"/>
        </w:rPr>
        <w:t>Участник</w:t>
      </w:r>
      <w:r w:rsidR="0097185E">
        <w:rPr>
          <w:spacing w:val="-2"/>
        </w:rPr>
        <w:t>ам</w:t>
      </w:r>
      <w:r>
        <w:rPr>
          <w:spacing w:val="-2"/>
        </w:rPr>
        <w:t xml:space="preserve"> с</w:t>
      </w:r>
      <w:r w:rsidR="0097185E">
        <w:rPr>
          <w:spacing w:val="-2"/>
        </w:rPr>
        <w:t xml:space="preserve">оревнования на время проведения, </w:t>
      </w:r>
      <w:r>
        <w:rPr>
          <w:spacing w:val="-2"/>
        </w:rPr>
        <w:t xml:space="preserve"> </w:t>
      </w:r>
      <w:r w:rsidR="00957788">
        <w:rPr>
          <w:spacing w:val="-2"/>
        </w:rPr>
        <w:t>рекомендуется иметь договор (оригинал) страхования от несчастных случаев, жизни и здоровья.</w:t>
      </w:r>
    </w:p>
    <w:p w:rsidR="00FA4EF6" w:rsidRDefault="00FA4EF6" w:rsidP="004C1080">
      <w:pPr>
        <w:tabs>
          <w:tab w:val="left" w:pos="1560"/>
        </w:tabs>
        <w:ind w:firstLine="720"/>
        <w:jc w:val="both"/>
        <w:rPr>
          <w:spacing w:val="-2"/>
        </w:rPr>
      </w:pPr>
    </w:p>
    <w:p w:rsidR="00FA4EF6" w:rsidRDefault="00FA4EF6" w:rsidP="004C1080">
      <w:pPr>
        <w:tabs>
          <w:tab w:val="left" w:pos="1560"/>
        </w:tabs>
        <w:ind w:firstLine="720"/>
        <w:jc w:val="both"/>
        <w:rPr>
          <w:spacing w:val="-2"/>
        </w:rPr>
      </w:pPr>
    </w:p>
    <w:p w:rsidR="00FA4EF6" w:rsidRDefault="00FA4EF6" w:rsidP="004C1080">
      <w:pPr>
        <w:tabs>
          <w:tab w:val="left" w:pos="1560"/>
        </w:tabs>
        <w:ind w:firstLine="720"/>
        <w:jc w:val="both"/>
        <w:rPr>
          <w:spacing w:val="-2"/>
        </w:rPr>
      </w:pPr>
    </w:p>
    <w:p w:rsidR="00FA4EF6" w:rsidRDefault="00FA4EF6" w:rsidP="004C1080">
      <w:pPr>
        <w:tabs>
          <w:tab w:val="left" w:pos="1560"/>
        </w:tabs>
        <w:ind w:firstLine="720"/>
        <w:jc w:val="both"/>
        <w:rPr>
          <w:spacing w:val="-2"/>
        </w:rPr>
      </w:pPr>
    </w:p>
    <w:p w:rsidR="00FA4EF6" w:rsidRDefault="00FA4EF6" w:rsidP="004C1080">
      <w:pPr>
        <w:tabs>
          <w:tab w:val="left" w:pos="1560"/>
        </w:tabs>
        <w:ind w:firstLine="720"/>
        <w:jc w:val="both"/>
        <w:rPr>
          <w:spacing w:val="-2"/>
        </w:rPr>
      </w:pPr>
    </w:p>
    <w:p w:rsidR="00FA4EF6" w:rsidRPr="007D03BC" w:rsidRDefault="00FA4EF6" w:rsidP="00C90314">
      <w:pPr>
        <w:rPr>
          <w:b/>
        </w:rPr>
      </w:pPr>
      <w:r w:rsidRPr="007D03BC">
        <w:rPr>
          <w:b/>
        </w:rPr>
        <w:lastRenderedPageBreak/>
        <w:t>Требования к стрелковому тиру</w:t>
      </w:r>
      <w:r w:rsidR="00C90314">
        <w:rPr>
          <w:b/>
        </w:rPr>
        <w:t>.</w:t>
      </w:r>
    </w:p>
    <w:p w:rsidR="00FA4EF6" w:rsidRPr="007D03BC" w:rsidRDefault="00FA4EF6" w:rsidP="00FA4EF6">
      <w:pPr>
        <w:ind w:firstLine="567"/>
        <w:rPr>
          <w:b/>
        </w:rPr>
      </w:pPr>
    </w:p>
    <w:p w:rsidR="00FA4EF6" w:rsidRPr="007D03BC" w:rsidRDefault="00FA4EF6" w:rsidP="00FA4EF6">
      <w:pPr>
        <w:ind w:firstLine="567"/>
        <w:jc w:val="both"/>
      </w:pPr>
      <w:r w:rsidRPr="007D03BC">
        <w:t xml:space="preserve">Соревнования будут проходить на территории сертифицированного тира СК «Объект». Тир отвечает всем требованиям безопасности. В тире будет </w:t>
      </w:r>
      <w:r>
        <w:t>9</w:t>
      </w:r>
      <w:r w:rsidRPr="007D03BC">
        <w:t xml:space="preserve"> стрелковых площадок. 8 – для упражнений и 1 – для пристрелки оружия. </w:t>
      </w:r>
    </w:p>
    <w:p w:rsidR="00FA4EF6" w:rsidRPr="007D03BC" w:rsidRDefault="00FA4EF6" w:rsidP="00FA4EF6">
      <w:pPr>
        <w:ind w:firstLine="567"/>
        <w:jc w:val="both"/>
      </w:pPr>
      <w:r w:rsidRPr="007D03BC">
        <w:t xml:space="preserve">Тир имеет Зоны безопасности, в которых стрелки могут “холостить” и осуществлять уход за оружием с соблюдением мер безопасности и 1 Пункт  разрядки-зарядки оружия.  </w:t>
      </w:r>
    </w:p>
    <w:p w:rsidR="00FA4EF6" w:rsidRPr="00366373" w:rsidRDefault="00FA4EF6" w:rsidP="00FA4EF6">
      <w:pPr>
        <w:jc w:val="center"/>
        <w:rPr>
          <w:rFonts w:ascii="Myriad Pro" w:hAnsi="Myriad Pro"/>
          <w:b/>
          <w:sz w:val="28"/>
          <w:szCs w:val="28"/>
        </w:rPr>
      </w:pPr>
    </w:p>
    <w:p w:rsidR="00FA4EF6" w:rsidRPr="00FA4EF6" w:rsidRDefault="00FA4EF6" w:rsidP="00C90314">
      <w:pPr>
        <w:rPr>
          <w:b/>
        </w:rPr>
      </w:pPr>
      <w:r w:rsidRPr="00FA4EF6">
        <w:rPr>
          <w:b/>
        </w:rPr>
        <w:t>Мишени.</w:t>
      </w:r>
    </w:p>
    <w:p w:rsidR="00FA4EF6" w:rsidRPr="00FA4EF6" w:rsidRDefault="00FA4EF6" w:rsidP="00FA4EF6">
      <w:pPr>
        <w:ind w:firstLine="567"/>
        <w:jc w:val="both"/>
        <w:rPr>
          <w:b/>
          <w:u w:val="single"/>
        </w:rPr>
      </w:pPr>
    </w:p>
    <w:p w:rsidR="00FA4EF6" w:rsidRPr="00FA4EF6" w:rsidRDefault="00FA4EF6" w:rsidP="00FA4EF6">
      <w:pPr>
        <w:pStyle w:val="31"/>
        <w:ind w:firstLine="567"/>
        <w:jc w:val="both"/>
        <w:rPr>
          <w:sz w:val="20"/>
          <w:lang w:val="ru-RU"/>
        </w:rPr>
      </w:pPr>
      <w:r w:rsidRPr="00FA4EF6">
        <w:rPr>
          <w:sz w:val="20"/>
          <w:lang w:val="ru-RU"/>
        </w:rPr>
        <w:t>На соревнование «</w:t>
      </w:r>
      <w:r w:rsidRPr="00FA4EF6">
        <w:rPr>
          <w:sz w:val="20"/>
        </w:rPr>
        <w:t>Russian</w:t>
      </w:r>
      <w:r w:rsidRPr="00FA4EF6">
        <w:rPr>
          <w:sz w:val="20"/>
          <w:lang w:val="ru-RU"/>
        </w:rPr>
        <w:t xml:space="preserve"> </w:t>
      </w:r>
      <w:r w:rsidRPr="00FA4EF6">
        <w:rPr>
          <w:sz w:val="20"/>
        </w:rPr>
        <w:t>Steel</w:t>
      </w:r>
      <w:r w:rsidRPr="00FA4EF6">
        <w:rPr>
          <w:sz w:val="20"/>
          <w:lang w:val="ru-RU"/>
        </w:rPr>
        <w:t xml:space="preserve"> 201</w:t>
      </w:r>
      <w:r>
        <w:rPr>
          <w:sz w:val="20"/>
          <w:lang w:val="ru-RU"/>
        </w:rPr>
        <w:t>5</w:t>
      </w:r>
      <w:r w:rsidRPr="00FA4EF6">
        <w:rPr>
          <w:sz w:val="20"/>
          <w:lang w:val="ru-RU"/>
        </w:rPr>
        <w:t>» применяются стальные мишени следующих видов: стальные тарелки и стальные классические окрашенные мишени МКПС толщиной 7-</w:t>
      </w:r>
      <w:smartTag w:uri="urn:schemas-microsoft-com:office:smarttags" w:element="metricconverter">
        <w:smartTagPr>
          <w:attr w:name="ProductID" w:val="10 мм"/>
        </w:smartTagPr>
        <w:r w:rsidRPr="00FA4EF6">
          <w:rPr>
            <w:sz w:val="20"/>
            <w:lang w:val="ru-RU"/>
          </w:rPr>
          <w:t>10 мм</w:t>
        </w:r>
      </w:smartTag>
      <w:r w:rsidRPr="00FA4EF6">
        <w:rPr>
          <w:sz w:val="20"/>
          <w:lang w:val="ru-RU"/>
        </w:rPr>
        <w:t xml:space="preserve">. Мишени закреплены на металлических основаниях. </w:t>
      </w:r>
      <w:proofErr w:type="gramStart"/>
      <w:r w:rsidRPr="00FA4EF6">
        <w:rPr>
          <w:sz w:val="20"/>
          <w:lang w:val="ru-RU"/>
        </w:rPr>
        <w:t>При</w:t>
      </w:r>
      <w:proofErr w:type="gramEnd"/>
      <w:r w:rsidRPr="00FA4EF6">
        <w:rPr>
          <w:sz w:val="20"/>
          <w:lang w:val="ru-RU"/>
        </w:rPr>
        <w:t xml:space="preserve"> </w:t>
      </w:r>
      <w:proofErr w:type="gramStart"/>
      <w:r w:rsidRPr="00FA4EF6">
        <w:rPr>
          <w:sz w:val="20"/>
          <w:lang w:val="ru-RU"/>
        </w:rPr>
        <w:t>попадания</w:t>
      </w:r>
      <w:proofErr w:type="gramEnd"/>
      <w:r w:rsidRPr="00FA4EF6">
        <w:rPr>
          <w:sz w:val="20"/>
          <w:lang w:val="ru-RU"/>
        </w:rPr>
        <w:t xml:space="preserve"> на окрашенной поверхности мишени появляется тёмное пятно от попадания. Звук попадания и отметка на мишени фиксируются судьёй и будут являться подтверждением поражения мишени.</w:t>
      </w:r>
    </w:p>
    <w:p w:rsidR="00FA4EF6" w:rsidRPr="00FA4EF6" w:rsidRDefault="00FA4EF6" w:rsidP="00FA4EF6">
      <w:pPr>
        <w:jc w:val="both"/>
      </w:pPr>
      <w:r w:rsidRPr="00FA4EF6">
        <w:rPr>
          <w:b/>
        </w:rPr>
        <w:t>Тарелки</w:t>
      </w:r>
      <w:r w:rsidRPr="00FA4EF6">
        <w:rPr>
          <w:b/>
          <w:i/>
        </w:rPr>
        <w:t xml:space="preserve">. </w:t>
      </w:r>
      <w:r w:rsidRPr="00FA4EF6">
        <w:t xml:space="preserve">Высота от поверхности земли до верхней кромки мишени – 1,5 м. Диаметр тарелок – 25 и </w:t>
      </w:r>
      <w:smartTag w:uri="urn:schemas-microsoft-com:office:smarttags" w:element="metricconverter">
        <w:smartTagPr>
          <w:attr w:name="ProductID" w:val="30 см"/>
        </w:smartTagPr>
        <w:r w:rsidRPr="00FA4EF6">
          <w:t>30 см</w:t>
        </w:r>
      </w:smartTag>
      <w:r w:rsidRPr="00FA4EF6">
        <w:t>.</w:t>
      </w:r>
    </w:p>
    <w:p w:rsidR="00FA4EF6" w:rsidRPr="00FA4EF6" w:rsidRDefault="00FA4EF6" w:rsidP="00FA4EF6">
      <w:pPr>
        <w:jc w:val="both"/>
      </w:pPr>
      <w:r w:rsidRPr="00FA4EF6">
        <w:rPr>
          <w:b/>
        </w:rPr>
        <w:t>Стальные классические мишени МКПС</w:t>
      </w:r>
      <w:r w:rsidRPr="00FA4EF6">
        <w:rPr>
          <w:b/>
          <w:i/>
        </w:rPr>
        <w:t>.</w:t>
      </w:r>
      <w:r w:rsidRPr="00FA4EF6">
        <w:t xml:space="preserve"> Размер 40х60 см соответствует геометрическим размерам классической мишени МКПС. Высота от поверхности земли до верхней кромки мишени </w:t>
      </w:r>
      <w:smartTag w:uri="urn:schemas-microsoft-com:office:smarttags" w:element="metricconverter">
        <w:smartTagPr>
          <w:attr w:name="ProductID" w:val="1,5 м"/>
        </w:smartTagPr>
        <w:r w:rsidRPr="00FA4EF6">
          <w:t>1,5 м</w:t>
        </w:r>
      </w:smartTag>
      <w:r w:rsidRPr="00FA4EF6">
        <w:t xml:space="preserve">.  </w:t>
      </w:r>
    </w:p>
    <w:p w:rsidR="00FA4EF6" w:rsidRPr="00366373" w:rsidRDefault="00FA4EF6" w:rsidP="00FA4EF6">
      <w:pPr>
        <w:jc w:val="both"/>
        <w:rPr>
          <w:rFonts w:ascii="Myriad Pro" w:hAnsi="Myriad Pro"/>
          <w:bCs/>
          <w:iCs/>
          <w:sz w:val="28"/>
          <w:szCs w:val="28"/>
        </w:rPr>
      </w:pPr>
    </w:p>
    <w:p w:rsidR="004E2E79" w:rsidRDefault="00FA4EF6" w:rsidP="00C90314">
      <w:pPr>
        <w:tabs>
          <w:tab w:val="left" w:pos="1560"/>
        </w:tabs>
        <w:rPr>
          <w:b/>
        </w:rPr>
      </w:pPr>
      <w:r>
        <w:rPr>
          <w:b/>
        </w:rPr>
        <w:t>Дисциплины.</w:t>
      </w:r>
    </w:p>
    <w:p w:rsidR="00FA4EF6" w:rsidRDefault="00FA4EF6" w:rsidP="00FA4EF6">
      <w:pPr>
        <w:tabs>
          <w:tab w:val="left" w:pos="1560"/>
        </w:tabs>
        <w:ind w:firstLine="720"/>
        <w:jc w:val="center"/>
        <w:rPr>
          <w:b/>
        </w:rPr>
      </w:pPr>
    </w:p>
    <w:p w:rsidR="00FA4EF6" w:rsidRDefault="00FA4EF6" w:rsidP="00594C57">
      <w:pPr>
        <w:tabs>
          <w:tab w:val="left" w:pos="1560"/>
        </w:tabs>
        <w:ind w:firstLine="720"/>
        <w:jc w:val="both"/>
        <w:rPr>
          <w:b/>
        </w:rPr>
      </w:pPr>
    </w:p>
    <w:tbl>
      <w:tblPr>
        <w:tblW w:w="869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034"/>
      </w:tblGrid>
      <w:tr w:rsidR="00594C57" w:rsidTr="00535BA1">
        <w:tc>
          <w:tcPr>
            <w:tcW w:w="666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594C57" w:rsidRDefault="00594C57">
            <w:pPr>
              <w:widowControl w:val="0"/>
              <w:suppressAutoHyphens/>
              <w:snapToGrid w:val="0"/>
              <w:jc w:val="center"/>
              <w:rPr>
                <w:rFonts w:eastAsia="Arial"/>
                <w:b/>
                <w:color w:val="000000"/>
                <w:sz w:val="24"/>
                <w:lang w:val="en-US" w:eastAsia="ar-SA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color w:val="000000"/>
              </w:rPr>
              <w:t>Наименование спортивной дисциплины</w:t>
            </w:r>
          </w:p>
        </w:tc>
        <w:tc>
          <w:tcPr>
            <w:tcW w:w="20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594C57" w:rsidRDefault="00594C57" w:rsidP="004C1080">
            <w:pPr>
              <w:widowControl w:val="0"/>
              <w:suppressAutoHyphens/>
              <w:snapToGrid w:val="0"/>
              <w:ind w:left="48"/>
              <w:rPr>
                <w:rFonts w:eastAsia="Arial"/>
                <w:b/>
                <w:color w:val="000000"/>
                <w:sz w:val="24"/>
                <w:lang w:val="en-US" w:eastAsia="ar-SA"/>
              </w:rPr>
            </w:pPr>
            <w:r>
              <w:rPr>
                <w:b/>
                <w:color w:val="000000"/>
              </w:rPr>
              <w:t>Номер-код</w:t>
            </w:r>
          </w:p>
        </w:tc>
      </w:tr>
      <w:tr w:rsidR="00594C57" w:rsidTr="00535BA1">
        <w:tc>
          <w:tcPr>
            <w:tcW w:w="6663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594C57" w:rsidRDefault="00594C57">
            <w:pPr>
              <w:widowControl w:val="0"/>
              <w:suppressAutoHyphens/>
              <w:snapToGrid w:val="0"/>
              <w:rPr>
                <w:rFonts w:eastAsia="Arial"/>
                <w:color w:val="000000"/>
                <w:sz w:val="24"/>
                <w:lang w:val="en-US" w:eastAsia="ar-SA"/>
              </w:rPr>
            </w:pPr>
            <w:r>
              <w:rPr>
                <w:color w:val="000000"/>
              </w:rPr>
              <w:t>ПС-1 - пистолет, стандартный класс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594C57" w:rsidRDefault="00594C57" w:rsidP="00010060">
            <w:pPr>
              <w:widowControl w:val="0"/>
              <w:suppressAutoHyphens/>
              <w:snapToGrid w:val="0"/>
              <w:ind w:left="43"/>
              <w:rPr>
                <w:rFonts w:eastAsia="Arial"/>
                <w:color w:val="000000"/>
                <w:sz w:val="24"/>
                <w:lang w:val="en-US" w:eastAsia="ar-SA"/>
              </w:rPr>
            </w:pPr>
            <w:r>
              <w:rPr>
                <w:color w:val="000000"/>
              </w:rPr>
              <w:t>1190041</w:t>
            </w:r>
            <w:r w:rsidR="0001006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1</w:t>
            </w:r>
            <w:r w:rsidR="0001006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Я</w:t>
            </w:r>
          </w:p>
        </w:tc>
      </w:tr>
      <w:tr w:rsidR="00594C57" w:rsidTr="00535BA1">
        <w:tc>
          <w:tcPr>
            <w:tcW w:w="6663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594C57" w:rsidRDefault="00594C57">
            <w:pPr>
              <w:widowControl w:val="0"/>
              <w:suppressAutoHyphens/>
              <w:snapToGrid w:val="0"/>
              <w:rPr>
                <w:rFonts w:eastAsia="Arial"/>
                <w:color w:val="000000"/>
                <w:sz w:val="24"/>
                <w:lang w:eastAsia="ar-SA"/>
              </w:rPr>
            </w:pPr>
            <w:r>
              <w:rPr>
                <w:color w:val="000000"/>
              </w:rPr>
              <w:t>ПС-2 - пистолет, стандартный класс - командные соревнования (4 чел.)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594C57" w:rsidRDefault="00594C57" w:rsidP="00010060">
            <w:pPr>
              <w:widowControl w:val="0"/>
              <w:suppressAutoHyphens/>
              <w:snapToGrid w:val="0"/>
              <w:ind w:left="43"/>
              <w:rPr>
                <w:rFonts w:eastAsia="Arial"/>
                <w:color w:val="000000"/>
                <w:sz w:val="24"/>
                <w:lang w:val="en-US" w:eastAsia="ar-SA"/>
              </w:rPr>
            </w:pPr>
            <w:r>
              <w:rPr>
                <w:color w:val="000000"/>
              </w:rPr>
              <w:t>1190051</w:t>
            </w:r>
            <w:r w:rsidR="0001006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1</w:t>
            </w:r>
            <w:r w:rsidR="0001006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Я</w:t>
            </w:r>
          </w:p>
        </w:tc>
      </w:tr>
      <w:tr w:rsidR="00EB77EF" w:rsidTr="00535BA1">
        <w:tc>
          <w:tcPr>
            <w:tcW w:w="6663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EB77EF" w:rsidRPr="00EB77EF" w:rsidRDefault="00EB77EF">
            <w:pPr>
              <w:widowControl w:val="0"/>
              <w:suppressAutoHyphens/>
              <w:snapToGrid w:val="0"/>
              <w:rPr>
                <w:rFonts w:eastAsia="Arial"/>
                <w:sz w:val="24"/>
                <w:lang w:val="en-US" w:eastAsia="ar-SA"/>
              </w:rPr>
            </w:pPr>
            <w:r w:rsidRPr="00EB77EF">
              <w:t>ПО-1 - пистолет, открытый  класс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EB77EF" w:rsidRDefault="00EB77EF" w:rsidP="00010060">
            <w:pPr>
              <w:widowControl w:val="0"/>
              <w:suppressAutoHyphens/>
              <w:snapToGrid w:val="0"/>
              <w:ind w:left="43"/>
              <w:rPr>
                <w:rFonts w:eastAsia="Arial"/>
                <w:color w:val="000000"/>
                <w:sz w:val="24"/>
                <w:lang w:val="en-US" w:eastAsia="ar-SA"/>
              </w:rPr>
            </w:pPr>
            <w:r>
              <w:rPr>
                <w:color w:val="000000"/>
              </w:rPr>
              <w:t>119001</w:t>
            </w:r>
            <w:r w:rsidR="00010060"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1</w:t>
            </w:r>
            <w:r w:rsidR="0001006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Я</w:t>
            </w:r>
          </w:p>
        </w:tc>
      </w:tr>
      <w:tr w:rsidR="00EB77EF" w:rsidTr="00535BA1">
        <w:tc>
          <w:tcPr>
            <w:tcW w:w="6663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hideMark/>
          </w:tcPr>
          <w:p w:rsidR="00EB77EF" w:rsidRPr="00EB77EF" w:rsidRDefault="00EB77EF">
            <w:pPr>
              <w:widowControl w:val="0"/>
              <w:suppressAutoHyphens/>
              <w:snapToGrid w:val="0"/>
              <w:rPr>
                <w:rFonts w:eastAsia="Arial"/>
                <w:sz w:val="24"/>
                <w:lang w:eastAsia="ar-SA"/>
              </w:rPr>
            </w:pPr>
            <w:r w:rsidRPr="00EB77EF">
              <w:t>ПО-2 - пистолет, открытый класс - командные соревнования (4 чел.)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hideMark/>
          </w:tcPr>
          <w:p w:rsidR="00EB77EF" w:rsidRDefault="00EB77EF" w:rsidP="00010060">
            <w:pPr>
              <w:widowControl w:val="0"/>
              <w:suppressAutoHyphens/>
              <w:snapToGrid w:val="0"/>
              <w:ind w:left="43"/>
              <w:rPr>
                <w:rFonts w:eastAsia="Arial"/>
                <w:color w:val="000000"/>
                <w:sz w:val="24"/>
                <w:lang w:val="en-US" w:eastAsia="ar-SA"/>
              </w:rPr>
            </w:pPr>
            <w:r>
              <w:rPr>
                <w:color w:val="000000"/>
              </w:rPr>
              <w:t>119002</w:t>
            </w:r>
            <w:r w:rsidR="00010060"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1</w:t>
            </w:r>
            <w:r w:rsidR="0001006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Я</w:t>
            </w:r>
          </w:p>
        </w:tc>
      </w:tr>
      <w:tr w:rsidR="00EB77EF" w:rsidTr="00535BA1">
        <w:tc>
          <w:tcPr>
            <w:tcW w:w="666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  <w:hideMark/>
          </w:tcPr>
          <w:p w:rsidR="00EB77EF" w:rsidRPr="00EB77EF" w:rsidRDefault="00EB77EF" w:rsidP="00E95892">
            <w:pPr>
              <w:widowControl w:val="0"/>
              <w:suppressAutoHyphens/>
              <w:snapToGrid w:val="0"/>
              <w:rPr>
                <w:rFonts w:eastAsia="Arial"/>
                <w:spacing w:val="-2"/>
                <w:sz w:val="24"/>
                <w:lang w:eastAsia="ar-SA"/>
              </w:rPr>
            </w:pP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FFFFF"/>
            <w:hideMark/>
          </w:tcPr>
          <w:p w:rsidR="00EB77EF" w:rsidRDefault="00EB77EF" w:rsidP="006A74F2">
            <w:pPr>
              <w:widowControl w:val="0"/>
              <w:suppressAutoHyphens/>
              <w:snapToGrid w:val="0"/>
              <w:ind w:left="38"/>
              <w:rPr>
                <w:rFonts w:eastAsia="Arial"/>
                <w:color w:val="000000"/>
                <w:spacing w:val="-5"/>
                <w:sz w:val="24"/>
                <w:lang w:val="en-US" w:eastAsia="ar-SA"/>
              </w:rPr>
            </w:pPr>
          </w:p>
        </w:tc>
      </w:tr>
      <w:tr w:rsidR="009F3528" w:rsidTr="00535BA1">
        <w:tc>
          <w:tcPr>
            <w:tcW w:w="666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</w:tcPr>
          <w:p w:rsidR="009F3528" w:rsidRPr="00EB77EF" w:rsidRDefault="009F3528" w:rsidP="00010060">
            <w:pPr>
              <w:widowControl w:val="0"/>
              <w:suppressAutoHyphens/>
              <w:snapToGrid w:val="0"/>
            </w:pPr>
            <w:r w:rsidRPr="009F3528">
              <w:t>П</w:t>
            </w:r>
            <w:proofErr w:type="gramStart"/>
            <w:r w:rsidR="00010060">
              <w:rPr>
                <w:lang w:val="en-US"/>
              </w:rPr>
              <w:t>C</w:t>
            </w:r>
            <w:proofErr w:type="gramEnd"/>
            <w:r w:rsidR="00010060">
              <w:t xml:space="preserve">р </w:t>
            </w:r>
            <w:r w:rsidRPr="009F3528">
              <w:t xml:space="preserve">-1 - пистолет, </w:t>
            </w:r>
            <w:r w:rsidR="004C1080">
              <w:t>серийный</w:t>
            </w:r>
            <w:r w:rsidRPr="009F3528">
              <w:t xml:space="preserve"> класс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FFFFF"/>
          </w:tcPr>
          <w:p w:rsidR="009F3528" w:rsidRDefault="009F3528" w:rsidP="006A74F2">
            <w:pPr>
              <w:widowControl w:val="0"/>
              <w:suppressAutoHyphens/>
              <w:snapToGrid w:val="0"/>
              <w:ind w:left="3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1190101812Я</w:t>
            </w:r>
          </w:p>
        </w:tc>
      </w:tr>
      <w:tr w:rsidR="009F3528" w:rsidTr="00535BA1">
        <w:tc>
          <w:tcPr>
            <w:tcW w:w="6663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FFFFFF"/>
          </w:tcPr>
          <w:p w:rsidR="009F3528" w:rsidRPr="009F3528" w:rsidRDefault="009F3528" w:rsidP="00010060">
            <w:pPr>
              <w:widowControl w:val="0"/>
              <w:suppressAutoHyphens/>
              <w:snapToGrid w:val="0"/>
            </w:pPr>
            <w:proofErr w:type="spellStart"/>
            <w:r w:rsidRPr="009F3528">
              <w:t>П</w:t>
            </w:r>
            <w:r w:rsidR="00010060">
              <w:t>Ср</w:t>
            </w:r>
            <w:proofErr w:type="spellEnd"/>
            <w:r w:rsidR="00010060">
              <w:t xml:space="preserve"> </w:t>
            </w:r>
            <w:r w:rsidRPr="009F3528">
              <w:t xml:space="preserve">-2 - пистолет, </w:t>
            </w:r>
            <w:r w:rsidR="004C1080">
              <w:t xml:space="preserve">серийный </w:t>
            </w:r>
            <w:r w:rsidRPr="009F3528">
              <w:t>класс -</w:t>
            </w:r>
            <w:r w:rsidR="000B00A3">
              <w:t xml:space="preserve"> </w:t>
            </w:r>
            <w:r w:rsidRPr="009F3528">
              <w:t>командные соревнования (4 чел.)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nil"/>
              <w:right w:val="single" w:sz="8" w:space="0" w:color="C0C0C0"/>
            </w:tcBorders>
            <w:shd w:val="clear" w:color="auto" w:fill="FFFFFF"/>
          </w:tcPr>
          <w:p w:rsidR="009F3528" w:rsidRDefault="009F3528" w:rsidP="006A74F2">
            <w:pPr>
              <w:widowControl w:val="0"/>
              <w:suppressAutoHyphens/>
              <w:snapToGrid w:val="0"/>
              <w:ind w:left="3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1190111812Я</w:t>
            </w:r>
          </w:p>
        </w:tc>
      </w:tr>
      <w:tr w:rsidR="009F3528" w:rsidTr="00535BA1">
        <w:tc>
          <w:tcPr>
            <w:tcW w:w="6663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:rsidR="00361763" w:rsidRDefault="00361763" w:rsidP="00361763">
            <w:pPr>
              <w:widowControl w:val="0"/>
              <w:suppressAutoHyphens/>
              <w:snapToGrid w:val="0"/>
            </w:pPr>
            <w:r>
              <w:t>ПК-1 - пистолет, классический класс</w:t>
            </w:r>
          </w:p>
          <w:p w:rsidR="00361763" w:rsidRDefault="00361763" w:rsidP="00361763">
            <w:pPr>
              <w:widowControl w:val="0"/>
              <w:suppressAutoHyphens/>
              <w:snapToGrid w:val="0"/>
            </w:pPr>
            <w:r>
              <w:t xml:space="preserve">ПК-2 - пистолет, классический класс - командные соревнования (4 чел.) </w:t>
            </w:r>
          </w:p>
          <w:p w:rsidR="00361763" w:rsidRDefault="00361763" w:rsidP="00361763">
            <w:pPr>
              <w:widowControl w:val="0"/>
              <w:suppressAutoHyphens/>
              <w:snapToGrid w:val="0"/>
            </w:pPr>
            <w:r>
              <w:t xml:space="preserve">Р-1    - револьвер, стандартный класс </w:t>
            </w:r>
          </w:p>
          <w:p w:rsidR="00361763" w:rsidRPr="009F3528" w:rsidRDefault="00361763" w:rsidP="00361763">
            <w:pPr>
              <w:widowControl w:val="0"/>
              <w:suppressAutoHyphens/>
              <w:snapToGrid w:val="0"/>
            </w:pPr>
            <w:r>
              <w:t>Р-2    - револьвер, командные соревнования (4 чел.)</w:t>
            </w:r>
          </w:p>
        </w:tc>
        <w:tc>
          <w:tcPr>
            <w:tcW w:w="2034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9F3528" w:rsidRDefault="00361763" w:rsidP="006A74F2">
            <w:pPr>
              <w:widowControl w:val="0"/>
              <w:suppressAutoHyphens/>
              <w:snapToGrid w:val="0"/>
              <w:ind w:left="38"/>
            </w:pPr>
            <w:r>
              <w:t>1190461812Я</w:t>
            </w:r>
          </w:p>
          <w:p w:rsidR="00361763" w:rsidRDefault="00361763" w:rsidP="006A74F2">
            <w:pPr>
              <w:widowControl w:val="0"/>
              <w:suppressAutoHyphens/>
              <w:snapToGrid w:val="0"/>
              <w:ind w:left="38"/>
            </w:pPr>
            <w:r>
              <w:t>1190471812Я</w:t>
            </w:r>
          </w:p>
          <w:p w:rsidR="00361763" w:rsidRDefault="00010060" w:rsidP="006A74F2">
            <w:pPr>
              <w:widowControl w:val="0"/>
              <w:suppressAutoHyphens/>
              <w:snapToGrid w:val="0"/>
              <w:ind w:left="3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1190131812Г</w:t>
            </w:r>
          </w:p>
          <w:p w:rsidR="00010060" w:rsidRDefault="00010060" w:rsidP="006A74F2">
            <w:pPr>
              <w:widowControl w:val="0"/>
              <w:suppressAutoHyphens/>
              <w:snapToGrid w:val="0"/>
              <w:ind w:left="3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1190141812Г</w:t>
            </w:r>
          </w:p>
        </w:tc>
      </w:tr>
    </w:tbl>
    <w:p w:rsidR="00B404C2" w:rsidRPr="00BC3734" w:rsidRDefault="00B404C2" w:rsidP="00B404C2">
      <w:pPr>
        <w:ind w:firstLine="426"/>
        <w:jc w:val="both"/>
        <w:rPr>
          <w:rFonts w:ascii="Arial" w:eastAsia="Arial" w:hAnsi="Arial"/>
          <w:lang w:eastAsia="ar-SA"/>
        </w:rPr>
      </w:pPr>
    </w:p>
    <w:p w:rsidR="00594C57" w:rsidRPr="00BC3734" w:rsidRDefault="00594C57" w:rsidP="00594C57">
      <w:pPr>
        <w:ind w:firstLine="426"/>
        <w:jc w:val="both"/>
        <w:rPr>
          <w:rFonts w:ascii="Arial" w:eastAsia="Arial" w:hAnsi="Arial"/>
          <w:lang w:eastAsia="ar-SA"/>
        </w:rPr>
      </w:pPr>
    </w:p>
    <w:p w:rsidR="00594C57" w:rsidRPr="00C12D62" w:rsidRDefault="00594C57" w:rsidP="000732B0">
      <w:pPr>
        <w:jc w:val="both"/>
      </w:pPr>
      <w:r>
        <w:rPr>
          <w:b/>
        </w:rPr>
        <w:t>Нормы расхода патронов</w:t>
      </w:r>
      <w:r>
        <w:t xml:space="preserve"> к спортивному оружию при выполнении упражнений (дисциплин), соглас</w:t>
      </w:r>
      <w:r w:rsidR="000732B0">
        <w:t>но структуре соревнования.</w:t>
      </w:r>
    </w:p>
    <w:p w:rsidR="00594C57" w:rsidRDefault="00594C57" w:rsidP="00594C57">
      <w:pPr>
        <w:jc w:val="both"/>
      </w:pPr>
    </w:p>
    <w:p w:rsidR="00594C57" w:rsidRDefault="00594C57" w:rsidP="00594C57">
      <w:pPr>
        <w:tabs>
          <w:tab w:val="left" w:pos="360"/>
        </w:tabs>
        <w:ind w:left="360" w:hanging="360"/>
        <w:rPr>
          <w:b/>
        </w:rPr>
      </w:pPr>
      <w:r>
        <w:rPr>
          <w:b/>
        </w:rPr>
        <w:t>Участники соревнований:</w:t>
      </w:r>
    </w:p>
    <w:p w:rsidR="00594C57" w:rsidRDefault="00594C57" w:rsidP="00594C57">
      <w:pPr>
        <w:ind w:firstLine="360"/>
        <w:jc w:val="both"/>
      </w:pPr>
      <w:r>
        <w:t xml:space="preserve">К участию в соревнованиях допускаются члены МКПС и члены ОСОО «Федерация практической стрельбы России», имеющие соответствующее разрешение на </w:t>
      </w:r>
      <w:r w:rsidR="000732B0">
        <w:t>право хранения и ношения оружия</w:t>
      </w:r>
      <w:r>
        <w:t>;</w:t>
      </w:r>
    </w:p>
    <w:p w:rsidR="00594C57" w:rsidRDefault="00594C57" w:rsidP="00594C57">
      <w:pPr>
        <w:ind w:firstLine="360"/>
        <w:jc w:val="both"/>
      </w:pPr>
      <w:r>
        <w:t>Участники соревнований должны иметь при себе удостоверение члена МКПС или ОСОО «</w:t>
      </w:r>
      <w:r w:rsidR="00C608F2">
        <w:t>ФПСР</w:t>
      </w:r>
      <w:r w:rsidR="00C12D62">
        <w:t>», с отметкой об уплате членских взносов.</w:t>
      </w:r>
    </w:p>
    <w:p w:rsidR="00594C57" w:rsidRDefault="00594C57" w:rsidP="00594C57">
      <w:pPr>
        <w:ind w:firstLine="360"/>
        <w:jc w:val="both"/>
      </w:pPr>
      <w:r>
        <w:t xml:space="preserve">Так же к участию могут быть допущены гости, имеющие разрешение на </w:t>
      </w:r>
      <w:r w:rsidR="00C608F2">
        <w:t xml:space="preserve">хранение и ношение </w:t>
      </w:r>
      <w:r>
        <w:t>оружи</w:t>
      </w:r>
      <w:r w:rsidR="00C608F2">
        <w:t>я</w:t>
      </w:r>
      <w:r>
        <w:t>, после обязательного прохождения курсов безопасного обращения с оружием</w:t>
      </w:r>
      <w:r w:rsidR="00C12D62">
        <w:t xml:space="preserve"> и ознакомления с правилами вида спорта «практическая стрельба»</w:t>
      </w:r>
      <w:r>
        <w:t>.</w:t>
      </w:r>
    </w:p>
    <w:p w:rsidR="00594C57" w:rsidRDefault="00594C57" w:rsidP="00594C57">
      <w:pPr>
        <w:jc w:val="both"/>
      </w:pPr>
    </w:p>
    <w:p w:rsidR="00594C57" w:rsidRDefault="00594C57" w:rsidP="00594C57">
      <w:pPr>
        <w:jc w:val="both"/>
        <w:rPr>
          <w:b/>
        </w:rPr>
      </w:pPr>
      <w:r>
        <w:rPr>
          <w:b/>
        </w:rPr>
        <w:t xml:space="preserve">Категории </w:t>
      </w:r>
      <w:r w:rsidR="00C12D62">
        <w:rPr>
          <w:b/>
        </w:rPr>
        <w:t xml:space="preserve">в </w:t>
      </w:r>
      <w:r>
        <w:rPr>
          <w:b/>
        </w:rPr>
        <w:t>(личн</w:t>
      </w:r>
      <w:r w:rsidR="00C12D62">
        <w:rPr>
          <w:b/>
        </w:rPr>
        <w:t>ом</w:t>
      </w:r>
      <w:r>
        <w:rPr>
          <w:b/>
        </w:rPr>
        <w:t xml:space="preserve"> зачет</w:t>
      </w:r>
      <w:r w:rsidR="00C12D62">
        <w:rPr>
          <w:b/>
        </w:rPr>
        <w:t>е</w:t>
      </w:r>
      <w:r>
        <w:rPr>
          <w:b/>
        </w:rPr>
        <w:t>):</w:t>
      </w:r>
    </w:p>
    <w:p w:rsidR="00C608F2" w:rsidRDefault="00C608F2" w:rsidP="00594C57">
      <w:pPr>
        <w:ind w:firstLine="426"/>
        <w:jc w:val="both"/>
        <w:rPr>
          <w:color w:val="FF0000"/>
        </w:rPr>
      </w:pPr>
    </w:p>
    <w:p w:rsidR="00594C57" w:rsidRDefault="00594C57" w:rsidP="00594C57">
      <w:pPr>
        <w:ind w:firstLine="426"/>
        <w:jc w:val="both"/>
      </w:pPr>
      <w:r>
        <w:t>Юноши и девушки от 18 лет и старше, но не достигшие 21 года по состоянию на 31 декабря 201</w:t>
      </w:r>
      <w:r w:rsidR="0097185E">
        <w:t>5</w:t>
      </w:r>
      <w:r>
        <w:t>г.</w:t>
      </w:r>
    </w:p>
    <w:p w:rsidR="00594C57" w:rsidRDefault="00594C57" w:rsidP="00594C57">
      <w:pPr>
        <w:ind w:firstLine="426"/>
        <w:jc w:val="both"/>
      </w:pPr>
      <w:r>
        <w:t>Мужчины - (от 21 года до 50 лет).</w:t>
      </w:r>
    </w:p>
    <w:p w:rsidR="00594C57" w:rsidRDefault="00594C57" w:rsidP="00594C57">
      <w:pPr>
        <w:ind w:firstLine="426"/>
        <w:jc w:val="both"/>
      </w:pPr>
      <w:r>
        <w:t>Женщины - (от 21 года до 50 лет).</w:t>
      </w:r>
    </w:p>
    <w:p w:rsidR="007D5A8C" w:rsidRDefault="007D5A8C" w:rsidP="00594C57">
      <w:pPr>
        <w:ind w:firstLine="426"/>
        <w:jc w:val="both"/>
      </w:pPr>
    </w:p>
    <w:p w:rsidR="00594C57" w:rsidRDefault="00594C57" w:rsidP="00594C57">
      <w:pPr>
        <w:ind w:firstLine="426"/>
        <w:jc w:val="both"/>
      </w:pPr>
      <w:r>
        <w:t>Ветераны - старше 51 года</w:t>
      </w:r>
      <w:r w:rsidR="00B404C2">
        <w:t xml:space="preserve"> по состоянию на 31 декабря 201</w:t>
      </w:r>
      <w:r w:rsidR="0097185E">
        <w:t>5</w:t>
      </w:r>
      <w:r>
        <w:t xml:space="preserve"> года.</w:t>
      </w:r>
    </w:p>
    <w:p w:rsidR="00C12D62" w:rsidRPr="007D5A8C" w:rsidRDefault="007D5A8C" w:rsidP="00C12D62">
      <w:pPr>
        <w:jc w:val="both"/>
      </w:pPr>
      <w:r w:rsidRPr="007D5A8C">
        <w:t xml:space="preserve">        </w:t>
      </w:r>
    </w:p>
    <w:p w:rsidR="00C12D62" w:rsidRDefault="00C12D62" w:rsidP="00C12D62">
      <w:pPr>
        <w:jc w:val="both"/>
        <w:rPr>
          <w:b/>
        </w:rPr>
      </w:pPr>
      <w:r>
        <w:rPr>
          <w:b/>
        </w:rPr>
        <w:t>Категории в (командном зачете):</w:t>
      </w:r>
    </w:p>
    <w:p w:rsidR="00C608F2" w:rsidRDefault="00C12D62" w:rsidP="007D5A8C">
      <w:pPr>
        <w:ind w:left="29" w:hanging="29"/>
        <w:jc w:val="both"/>
        <w:rPr>
          <w:b/>
        </w:rPr>
      </w:pPr>
      <w:r>
        <w:rPr>
          <w:b/>
        </w:rPr>
        <w:t xml:space="preserve">         </w:t>
      </w:r>
    </w:p>
    <w:p w:rsidR="007D5A8C" w:rsidRDefault="00C608F2" w:rsidP="007D5A8C">
      <w:pPr>
        <w:ind w:left="29" w:hanging="29"/>
        <w:jc w:val="both"/>
      </w:pPr>
      <w:r>
        <w:t xml:space="preserve">         </w:t>
      </w:r>
      <w:r w:rsidR="00C12D62">
        <w:t>Юноши и девушки от 18 лет и старше, но не достигшие 21 года по состоянию на 31 декабря 201</w:t>
      </w:r>
      <w:r w:rsidR="008630A0">
        <w:t>5</w:t>
      </w:r>
      <w:r w:rsidR="00C12D62">
        <w:t>г.</w:t>
      </w:r>
      <w:r w:rsidR="007D5A8C" w:rsidRPr="007D5A8C">
        <w:t xml:space="preserve"> </w:t>
      </w:r>
      <w:r w:rsidR="007D5A8C">
        <w:t xml:space="preserve">            </w:t>
      </w:r>
    </w:p>
    <w:p w:rsidR="007D5A8C" w:rsidRPr="007D5A8C" w:rsidRDefault="007D5A8C" w:rsidP="007D5A8C">
      <w:pPr>
        <w:ind w:left="29" w:hanging="29"/>
        <w:jc w:val="both"/>
      </w:pPr>
      <w:r>
        <w:t xml:space="preserve">         </w:t>
      </w:r>
      <w:r w:rsidRPr="007D5A8C">
        <w:t xml:space="preserve">Состав команды: </w:t>
      </w:r>
      <w:r w:rsidR="00417110">
        <w:t xml:space="preserve">3- </w:t>
      </w:r>
      <w:r w:rsidRPr="007D5A8C">
        <w:t>4 стрелка</w:t>
      </w:r>
      <w:r>
        <w:t>.</w:t>
      </w:r>
    </w:p>
    <w:p w:rsidR="007D5A8C" w:rsidRPr="007D5A8C" w:rsidRDefault="007D5A8C" w:rsidP="007D5A8C">
      <w:pPr>
        <w:ind w:left="29" w:hanging="29"/>
        <w:jc w:val="both"/>
      </w:pPr>
      <w:r>
        <w:t xml:space="preserve">         </w:t>
      </w:r>
      <w:r w:rsidR="00C12D62">
        <w:t>Мужчины - (от 21 года до 50 лет).</w:t>
      </w:r>
      <w:r w:rsidRPr="007D5A8C">
        <w:t xml:space="preserve"> Состав команды: </w:t>
      </w:r>
      <w:r w:rsidR="000732B0">
        <w:t>3-</w:t>
      </w:r>
      <w:r w:rsidRPr="007D5A8C">
        <w:t>4 стрелка</w:t>
      </w:r>
      <w:r>
        <w:t>.</w:t>
      </w:r>
    </w:p>
    <w:p w:rsidR="007D5A8C" w:rsidRPr="007D5A8C" w:rsidRDefault="007D5A8C" w:rsidP="007D5A8C">
      <w:pPr>
        <w:ind w:left="29" w:hanging="29"/>
        <w:jc w:val="both"/>
      </w:pPr>
      <w:r>
        <w:t xml:space="preserve">         </w:t>
      </w:r>
      <w:r w:rsidR="00C12D62">
        <w:t>Женщины - (от 21 года до 50 лет).</w:t>
      </w:r>
      <w:r>
        <w:t xml:space="preserve"> </w:t>
      </w:r>
      <w:r w:rsidRPr="007D5A8C">
        <w:t xml:space="preserve">Состав команды: </w:t>
      </w:r>
      <w:r w:rsidR="000732B0">
        <w:t>3-</w:t>
      </w:r>
      <w:r w:rsidRPr="007D5A8C">
        <w:t>4 стрелка</w:t>
      </w:r>
      <w:r>
        <w:t>.</w:t>
      </w:r>
    </w:p>
    <w:p w:rsidR="00C12D62" w:rsidRDefault="00C12D62" w:rsidP="00C12D62">
      <w:pPr>
        <w:ind w:firstLine="426"/>
        <w:jc w:val="both"/>
      </w:pPr>
    </w:p>
    <w:p w:rsidR="00C12D62" w:rsidRDefault="00C12D62" w:rsidP="00C12D62">
      <w:pPr>
        <w:ind w:firstLine="426"/>
        <w:jc w:val="both"/>
      </w:pPr>
      <w:r>
        <w:lastRenderedPageBreak/>
        <w:t xml:space="preserve">Ветераны </w:t>
      </w:r>
      <w:r w:rsidR="000B00A3">
        <w:t>–</w:t>
      </w:r>
      <w:r>
        <w:t xml:space="preserve"> </w:t>
      </w:r>
      <w:r w:rsidR="000B00A3">
        <w:t>(</w:t>
      </w:r>
      <w:r>
        <w:t>старше 51 года</w:t>
      </w:r>
      <w:r w:rsidR="000B00A3">
        <w:t>). Состав команды: 3-4 человека.</w:t>
      </w:r>
    </w:p>
    <w:p w:rsidR="000732B0" w:rsidRDefault="000732B0" w:rsidP="00594C57">
      <w:pPr>
        <w:ind w:left="29" w:hanging="29"/>
        <w:jc w:val="both"/>
        <w:rPr>
          <w:b/>
          <w:color w:val="FF0000"/>
        </w:rPr>
      </w:pPr>
    </w:p>
    <w:p w:rsidR="00594C57" w:rsidRDefault="00594C57" w:rsidP="00594C57">
      <w:pPr>
        <w:ind w:left="29" w:hanging="29"/>
        <w:jc w:val="both"/>
        <w:rPr>
          <w:b/>
        </w:rPr>
      </w:pPr>
      <w:r>
        <w:rPr>
          <w:b/>
        </w:rPr>
        <w:t>Судейская бригада:</w:t>
      </w:r>
    </w:p>
    <w:p w:rsidR="00C608F2" w:rsidRDefault="00C608F2" w:rsidP="00594C57">
      <w:pPr>
        <w:ind w:left="29" w:hanging="29"/>
        <w:jc w:val="both"/>
        <w:rPr>
          <w:b/>
        </w:rPr>
      </w:pPr>
    </w:p>
    <w:p w:rsidR="00594C57" w:rsidRDefault="007D5A8C" w:rsidP="007D5A8C">
      <w:pPr>
        <w:ind w:left="29" w:hanging="29"/>
        <w:jc w:val="both"/>
      </w:pPr>
      <w:r>
        <w:t xml:space="preserve">Судейская бригада формируется из сертифицированных действующих судей </w:t>
      </w:r>
      <w:r w:rsidR="000B00A3">
        <w:t xml:space="preserve">МКПС и </w:t>
      </w:r>
      <w:r>
        <w:t>ОСОО «ФПСР».</w:t>
      </w:r>
    </w:p>
    <w:p w:rsidR="00594C57" w:rsidRDefault="00594C57" w:rsidP="00594C57">
      <w:pPr>
        <w:ind w:left="29" w:hanging="29"/>
        <w:jc w:val="both"/>
      </w:pPr>
      <w:r>
        <w:t>Судьи освобождаются от уплаты вступительного взноса, обеспечиваются бесплатным питанием</w:t>
      </w:r>
      <w:r w:rsidR="000732B0">
        <w:t>.</w:t>
      </w:r>
    </w:p>
    <w:p w:rsidR="007D03BC" w:rsidRDefault="007D03BC" w:rsidP="007D03BC">
      <w:pPr>
        <w:ind w:firstLine="567"/>
        <w:jc w:val="center"/>
        <w:rPr>
          <w:b/>
        </w:rPr>
      </w:pPr>
    </w:p>
    <w:p w:rsidR="007D03BC" w:rsidRDefault="007D03BC" w:rsidP="00594C57">
      <w:pPr>
        <w:ind w:left="29" w:hanging="29"/>
        <w:jc w:val="both"/>
        <w:rPr>
          <w:b/>
        </w:rPr>
      </w:pPr>
    </w:p>
    <w:p w:rsidR="004E2E79" w:rsidRDefault="004E2E79" w:rsidP="00594C57">
      <w:pPr>
        <w:ind w:left="29" w:hanging="29"/>
        <w:jc w:val="both"/>
        <w:rPr>
          <w:b/>
        </w:rPr>
      </w:pPr>
    </w:p>
    <w:p w:rsidR="00594C57" w:rsidRDefault="00594C57" w:rsidP="00594C57">
      <w:pPr>
        <w:ind w:left="29" w:hanging="29"/>
        <w:jc w:val="both"/>
        <w:rPr>
          <w:b/>
        </w:rPr>
      </w:pPr>
      <w:r>
        <w:rPr>
          <w:b/>
        </w:rPr>
        <w:t>Программа соревнования:</w:t>
      </w:r>
    </w:p>
    <w:p w:rsidR="00594C57" w:rsidRDefault="00594C57" w:rsidP="00594C57">
      <w:pPr>
        <w:jc w:val="both"/>
        <w:rPr>
          <w:b/>
          <w:spacing w:val="-2"/>
        </w:rPr>
      </w:pPr>
    </w:p>
    <w:p w:rsidR="00B56176" w:rsidRDefault="008630A0" w:rsidP="00B56176">
      <w:pPr>
        <w:jc w:val="both"/>
        <w:rPr>
          <w:b/>
          <w:spacing w:val="-2"/>
        </w:rPr>
      </w:pPr>
      <w:r>
        <w:rPr>
          <w:b/>
          <w:spacing w:val="-2"/>
        </w:rPr>
        <w:t>30</w:t>
      </w:r>
      <w:r w:rsidR="00361763">
        <w:rPr>
          <w:b/>
          <w:spacing w:val="-2"/>
        </w:rPr>
        <w:t xml:space="preserve"> </w:t>
      </w:r>
      <w:r>
        <w:rPr>
          <w:b/>
          <w:spacing w:val="-2"/>
        </w:rPr>
        <w:t>января</w:t>
      </w:r>
      <w:r w:rsidR="00B56176" w:rsidRPr="00B56176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-2"/>
        </w:rPr>
        <w:t>Прематч</w:t>
      </w:r>
      <w:proofErr w:type="spellEnd"/>
      <w:r w:rsidR="009574E1">
        <w:rPr>
          <w:b/>
          <w:spacing w:val="-2"/>
        </w:rPr>
        <w:t xml:space="preserve"> </w:t>
      </w:r>
    </w:p>
    <w:p w:rsidR="009574E1" w:rsidRPr="00B56176" w:rsidRDefault="009574E1" w:rsidP="00B56176">
      <w:pPr>
        <w:jc w:val="both"/>
        <w:rPr>
          <w:b/>
          <w:spacing w:val="-2"/>
        </w:rPr>
      </w:pPr>
    </w:p>
    <w:p w:rsidR="00B56176" w:rsidRPr="00B56176" w:rsidRDefault="000F7B2C" w:rsidP="00B56176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="008630A0">
        <w:rPr>
          <w:spacing w:val="-2"/>
        </w:rPr>
        <w:t>18</w:t>
      </w:r>
      <w:r w:rsidR="009574E1">
        <w:rPr>
          <w:spacing w:val="-2"/>
        </w:rPr>
        <w:t>:</w:t>
      </w:r>
      <w:r w:rsidR="008630A0">
        <w:rPr>
          <w:spacing w:val="-2"/>
        </w:rPr>
        <w:t>00</w:t>
      </w:r>
      <w:r w:rsidR="00B56176" w:rsidRPr="00B56176">
        <w:rPr>
          <w:spacing w:val="-2"/>
        </w:rPr>
        <w:t xml:space="preserve"> – </w:t>
      </w:r>
      <w:r w:rsidR="008630A0">
        <w:rPr>
          <w:spacing w:val="-2"/>
        </w:rPr>
        <w:t>1</w:t>
      </w:r>
      <w:r>
        <w:rPr>
          <w:spacing w:val="-2"/>
        </w:rPr>
        <w:t>8</w:t>
      </w:r>
      <w:r w:rsidR="00B56176" w:rsidRPr="00B56176">
        <w:rPr>
          <w:spacing w:val="-2"/>
        </w:rPr>
        <w:t>:</w:t>
      </w:r>
      <w:r>
        <w:rPr>
          <w:spacing w:val="-2"/>
        </w:rPr>
        <w:t>3</w:t>
      </w:r>
      <w:r w:rsidR="00B56176" w:rsidRPr="00B56176">
        <w:rPr>
          <w:spacing w:val="-2"/>
        </w:rPr>
        <w:t>0</w:t>
      </w:r>
      <w:r w:rsidR="002C7139">
        <w:rPr>
          <w:spacing w:val="-2"/>
        </w:rPr>
        <w:t xml:space="preserve"> - </w:t>
      </w:r>
      <w:r w:rsidR="00B56176" w:rsidRPr="00B56176">
        <w:rPr>
          <w:spacing w:val="-2"/>
        </w:rPr>
        <w:t xml:space="preserve"> </w:t>
      </w:r>
      <w:r w:rsidR="009574E1">
        <w:rPr>
          <w:spacing w:val="-2"/>
        </w:rPr>
        <w:t xml:space="preserve"> </w:t>
      </w:r>
      <w:r w:rsidR="00654D1E">
        <w:rPr>
          <w:spacing w:val="-2"/>
        </w:rPr>
        <w:t>Р</w:t>
      </w:r>
      <w:r w:rsidR="00B56176" w:rsidRPr="00B56176">
        <w:rPr>
          <w:spacing w:val="-2"/>
        </w:rPr>
        <w:t xml:space="preserve">егистрация на </w:t>
      </w:r>
      <w:r w:rsidR="0007509C">
        <w:rPr>
          <w:spacing w:val="-2"/>
        </w:rPr>
        <w:t>матч.</w:t>
      </w:r>
    </w:p>
    <w:p w:rsidR="00B56176" w:rsidRDefault="000F7B2C" w:rsidP="00B56176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="008630A0">
        <w:rPr>
          <w:spacing w:val="-2"/>
        </w:rPr>
        <w:t>1</w:t>
      </w:r>
      <w:r>
        <w:rPr>
          <w:spacing w:val="-2"/>
        </w:rPr>
        <w:t>8</w:t>
      </w:r>
      <w:r w:rsidR="00B56176">
        <w:rPr>
          <w:spacing w:val="-2"/>
        </w:rPr>
        <w:t>:</w:t>
      </w:r>
      <w:r>
        <w:rPr>
          <w:spacing w:val="-2"/>
        </w:rPr>
        <w:t>3</w:t>
      </w:r>
      <w:r w:rsidR="008630A0">
        <w:rPr>
          <w:spacing w:val="-2"/>
        </w:rPr>
        <w:t>0</w:t>
      </w:r>
      <w:r w:rsidR="00B56176">
        <w:rPr>
          <w:spacing w:val="-2"/>
        </w:rPr>
        <w:t xml:space="preserve"> – </w:t>
      </w:r>
      <w:r>
        <w:rPr>
          <w:spacing w:val="-2"/>
        </w:rPr>
        <w:t>19</w:t>
      </w:r>
      <w:r w:rsidR="00B56176">
        <w:rPr>
          <w:spacing w:val="-2"/>
        </w:rPr>
        <w:t>:</w:t>
      </w:r>
      <w:r w:rsidR="008630A0">
        <w:rPr>
          <w:spacing w:val="-2"/>
        </w:rPr>
        <w:t>0</w:t>
      </w:r>
      <w:r w:rsidR="00B56176">
        <w:rPr>
          <w:spacing w:val="-2"/>
        </w:rPr>
        <w:t xml:space="preserve">0 – </w:t>
      </w:r>
      <w:r w:rsidR="002C7139">
        <w:rPr>
          <w:spacing w:val="-2"/>
        </w:rPr>
        <w:t xml:space="preserve"> </w:t>
      </w:r>
      <w:r w:rsidR="00654D1E">
        <w:rPr>
          <w:spacing w:val="-2"/>
        </w:rPr>
        <w:t>С</w:t>
      </w:r>
      <w:r w:rsidR="00B56176">
        <w:rPr>
          <w:spacing w:val="-2"/>
        </w:rPr>
        <w:t>удейский брифинг</w:t>
      </w:r>
      <w:r w:rsidR="004D3CE4">
        <w:rPr>
          <w:spacing w:val="-2"/>
        </w:rPr>
        <w:t>.</w:t>
      </w:r>
    </w:p>
    <w:p w:rsidR="00B56176" w:rsidRDefault="000F7B2C" w:rsidP="00B56176">
      <w:pPr>
        <w:jc w:val="both"/>
        <w:rPr>
          <w:spacing w:val="-2"/>
        </w:rPr>
      </w:pPr>
      <w:r>
        <w:rPr>
          <w:spacing w:val="-2"/>
        </w:rPr>
        <w:t xml:space="preserve">  19</w:t>
      </w:r>
      <w:r w:rsidR="009574E1">
        <w:rPr>
          <w:spacing w:val="-2"/>
        </w:rPr>
        <w:t>:</w:t>
      </w:r>
      <w:r w:rsidR="008630A0">
        <w:rPr>
          <w:spacing w:val="-2"/>
        </w:rPr>
        <w:t>0</w:t>
      </w:r>
      <w:r w:rsidR="006B23EC">
        <w:rPr>
          <w:spacing w:val="-2"/>
        </w:rPr>
        <w:t>0</w:t>
      </w:r>
      <w:r w:rsidR="00B56176">
        <w:rPr>
          <w:spacing w:val="-2"/>
        </w:rPr>
        <w:t xml:space="preserve"> </w:t>
      </w:r>
      <w:r w:rsidR="00B56176" w:rsidRPr="00B56176">
        <w:rPr>
          <w:spacing w:val="-2"/>
        </w:rPr>
        <w:t>–</w:t>
      </w:r>
      <w:r w:rsidR="00B56176">
        <w:rPr>
          <w:spacing w:val="-2"/>
        </w:rPr>
        <w:t xml:space="preserve"> </w:t>
      </w:r>
      <w:r w:rsidR="009574E1">
        <w:rPr>
          <w:spacing w:val="-2"/>
        </w:rPr>
        <w:t xml:space="preserve">22:30 - </w:t>
      </w:r>
      <w:r w:rsidR="00A84076">
        <w:rPr>
          <w:spacing w:val="-2"/>
        </w:rPr>
        <w:t xml:space="preserve"> </w:t>
      </w:r>
      <w:r w:rsidR="009574E1">
        <w:rPr>
          <w:spacing w:val="-2"/>
        </w:rPr>
        <w:t xml:space="preserve"> </w:t>
      </w:r>
      <w:r w:rsidR="007D03BC">
        <w:rPr>
          <w:spacing w:val="-2"/>
        </w:rPr>
        <w:t xml:space="preserve">1 смена, </w:t>
      </w:r>
      <w:proofErr w:type="spellStart"/>
      <w:r w:rsidR="007D03BC">
        <w:rPr>
          <w:spacing w:val="-2"/>
        </w:rPr>
        <w:t>скводы</w:t>
      </w:r>
      <w:proofErr w:type="spellEnd"/>
      <w:r w:rsidR="007D03BC">
        <w:rPr>
          <w:spacing w:val="-2"/>
        </w:rPr>
        <w:t xml:space="preserve"> 1 – 8.</w:t>
      </w:r>
      <w:r w:rsidR="00B56176" w:rsidRPr="00B56176">
        <w:rPr>
          <w:spacing w:val="-2"/>
        </w:rPr>
        <w:t xml:space="preserve"> </w:t>
      </w:r>
    </w:p>
    <w:p w:rsidR="009574E1" w:rsidRDefault="009574E1" w:rsidP="00B56176">
      <w:pPr>
        <w:jc w:val="both"/>
        <w:rPr>
          <w:spacing w:val="-2"/>
        </w:rPr>
      </w:pPr>
    </w:p>
    <w:p w:rsidR="009574E1" w:rsidRDefault="009574E1" w:rsidP="00B56176">
      <w:pPr>
        <w:jc w:val="both"/>
        <w:rPr>
          <w:b/>
          <w:spacing w:val="-2"/>
        </w:rPr>
      </w:pPr>
      <w:r w:rsidRPr="009574E1">
        <w:rPr>
          <w:b/>
          <w:spacing w:val="-2"/>
        </w:rPr>
        <w:t>31 января:</w:t>
      </w:r>
    </w:p>
    <w:p w:rsidR="009574E1" w:rsidRDefault="009574E1" w:rsidP="00B56176">
      <w:pPr>
        <w:jc w:val="both"/>
        <w:rPr>
          <w:b/>
          <w:spacing w:val="-2"/>
        </w:rPr>
      </w:pPr>
    </w:p>
    <w:p w:rsidR="009574E1" w:rsidRDefault="009574E1" w:rsidP="007D03BC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Pr="009574E1">
        <w:rPr>
          <w:spacing w:val="-2"/>
        </w:rPr>
        <w:t xml:space="preserve">7:00 – 8:00  -  </w:t>
      </w:r>
      <w:r w:rsidR="007D03BC">
        <w:rPr>
          <w:spacing w:val="-2"/>
        </w:rPr>
        <w:t xml:space="preserve">  </w:t>
      </w:r>
      <w:r w:rsidRPr="009574E1">
        <w:rPr>
          <w:spacing w:val="-2"/>
        </w:rPr>
        <w:t xml:space="preserve"> Регистрация на матч</w:t>
      </w:r>
    </w:p>
    <w:p w:rsidR="009574E1" w:rsidRDefault="009574E1" w:rsidP="007D03BC">
      <w:pPr>
        <w:jc w:val="both"/>
        <w:rPr>
          <w:spacing w:val="-2"/>
        </w:rPr>
      </w:pPr>
      <w:r>
        <w:rPr>
          <w:spacing w:val="-2"/>
        </w:rPr>
        <w:t xml:space="preserve">  7:</w:t>
      </w:r>
      <w:r w:rsidR="007D03BC">
        <w:rPr>
          <w:spacing w:val="-2"/>
        </w:rPr>
        <w:t>0</w:t>
      </w:r>
      <w:r>
        <w:rPr>
          <w:spacing w:val="-2"/>
        </w:rPr>
        <w:t xml:space="preserve">0 – </w:t>
      </w:r>
      <w:r w:rsidR="007D03BC">
        <w:rPr>
          <w:spacing w:val="-2"/>
        </w:rPr>
        <w:t>7</w:t>
      </w:r>
      <w:r>
        <w:rPr>
          <w:spacing w:val="-2"/>
        </w:rPr>
        <w:t>.</w:t>
      </w:r>
      <w:r w:rsidR="007D03BC">
        <w:rPr>
          <w:spacing w:val="-2"/>
        </w:rPr>
        <w:t>3</w:t>
      </w:r>
      <w:r>
        <w:rPr>
          <w:spacing w:val="-2"/>
        </w:rPr>
        <w:t>0  -</w:t>
      </w:r>
      <w:r w:rsidR="007D03BC">
        <w:rPr>
          <w:spacing w:val="-2"/>
        </w:rPr>
        <w:t xml:space="preserve">  </w:t>
      </w:r>
      <w:r>
        <w:rPr>
          <w:spacing w:val="-2"/>
        </w:rPr>
        <w:t xml:space="preserve"> </w:t>
      </w:r>
      <w:r w:rsidR="007D03BC">
        <w:rPr>
          <w:spacing w:val="-2"/>
        </w:rPr>
        <w:t xml:space="preserve">  </w:t>
      </w:r>
      <w:r>
        <w:rPr>
          <w:spacing w:val="-2"/>
        </w:rPr>
        <w:t>Судейский брифинг</w:t>
      </w:r>
    </w:p>
    <w:p w:rsidR="007D03BC" w:rsidRPr="009574E1" w:rsidRDefault="007D03BC" w:rsidP="007D03BC">
      <w:pPr>
        <w:jc w:val="both"/>
        <w:rPr>
          <w:spacing w:val="-2"/>
        </w:rPr>
      </w:pPr>
      <w:r>
        <w:rPr>
          <w:spacing w:val="-2"/>
        </w:rPr>
        <w:t xml:space="preserve">  7:30 – 7:50 –     Торжественное открытие матча</w:t>
      </w:r>
    </w:p>
    <w:p w:rsidR="004D3CE4" w:rsidRDefault="009574E1" w:rsidP="007D03BC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="00E32893">
        <w:rPr>
          <w:spacing w:val="-2"/>
        </w:rPr>
        <w:t>8</w:t>
      </w:r>
      <w:r w:rsidR="004D3CE4">
        <w:rPr>
          <w:spacing w:val="-2"/>
        </w:rPr>
        <w:t>.00 – 1</w:t>
      </w:r>
      <w:r w:rsidR="001528F4">
        <w:rPr>
          <w:spacing w:val="-2"/>
        </w:rPr>
        <w:t>1</w:t>
      </w:r>
      <w:r w:rsidR="004D3CE4">
        <w:rPr>
          <w:spacing w:val="-2"/>
        </w:rPr>
        <w:t>.</w:t>
      </w:r>
      <w:r w:rsidR="00A84076">
        <w:rPr>
          <w:spacing w:val="-2"/>
        </w:rPr>
        <w:t>3</w:t>
      </w:r>
      <w:r w:rsidR="004D3CE4">
        <w:rPr>
          <w:spacing w:val="-2"/>
        </w:rPr>
        <w:t xml:space="preserve">0 – </w:t>
      </w:r>
      <w:r w:rsidR="007D03BC">
        <w:rPr>
          <w:spacing w:val="-2"/>
        </w:rPr>
        <w:t xml:space="preserve">  </w:t>
      </w:r>
      <w:r w:rsidR="004D3CE4">
        <w:rPr>
          <w:spacing w:val="-2"/>
        </w:rPr>
        <w:t xml:space="preserve">1 смена, </w:t>
      </w:r>
      <w:proofErr w:type="spellStart"/>
      <w:r w:rsidR="004D3CE4">
        <w:rPr>
          <w:spacing w:val="-2"/>
        </w:rPr>
        <w:t>скводы</w:t>
      </w:r>
      <w:proofErr w:type="spellEnd"/>
      <w:r>
        <w:rPr>
          <w:spacing w:val="-2"/>
        </w:rPr>
        <w:t xml:space="preserve"> </w:t>
      </w:r>
      <w:r w:rsidR="004D3CE4">
        <w:rPr>
          <w:spacing w:val="-2"/>
        </w:rPr>
        <w:t xml:space="preserve"> </w:t>
      </w:r>
      <w:r w:rsidR="007D03BC">
        <w:rPr>
          <w:spacing w:val="-2"/>
        </w:rPr>
        <w:t>9</w:t>
      </w:r>
      <w:r>
        <w:rPr>
          <w:spacing w:val="-2"/>
        </w:rPr>
        <w:t xml:space="preserve"> </w:t>
      </w:r>
      <w:r w:rsidR="004D3CE4">
        <w:rPr>
          <w:spacing w:val="-2"/>
        </w:rPr>
        <w:t>-</w:t>
      </w:r>
      <w:r w:rsidR="00A84076">
        <w:rPr>
          <w:spacing w:val="-2"/>
        </w:rPr>
        <w:t xml:space="preserve"> </w:t>
      </w:r>
      <w:r w:rsidR="007D03BC">
        <w:rPr>
          <w:spacing w:val="-2"/>
        </w:rPr>
        <w:t>16</w:t>
      </w:r>
      <w:r w:rsidR="004D3CE4">
        <w:rPr>
          <w:spacing w:val="-2"/>
        </w:rPr>
        <w:t>.</w:t>
      </w:r>
    </w:p>
    <w:p w:rsidR="00672262" w:rsidRDefault="007D03BC" w:rsidP="007D03BC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="004D3CE4">
        <w:rPr>
          <w:spacing w:val="-2"/>
        </w:rPr>
        <w:t>1</w:t>
      </w:r>
      <w:r w:rsidR="001528F4">
        <w:rPr>
          <w:spacing w:val="-2"/>
        </w:rPr>
        <w:t>2</w:t>
      </w:r>
      <w:r w:rsidR="004D3CE4">
        <w:rPr>
          <w:spacing w:val="-2"/>
        </w:rPr>
        <w:t xml:space="preserve">.00 – </w:t>
      </w:r>
      <w:r w:rsidR="001528F4">
        <w:rPr>
          <w:spacing w:val="-2"/>
        </w:rPr>
        <w:t>15</w:t>
      </w:r>
      <w:r w:rsidR="004D3CE4">
        <w:rPr>
          <w:spacing w:val="-2"/>
        </w:rPr>
        <w:t>.</w:t>
      </w:r>
      <w:r w:rsidR="00A84076">
        <w:rPr>
          <w:spacing w:val="-2"/>
        </w:rPr>
        <w:t>3</w:t>
      </w:r>
      <w:r w:rsidR="004D3CE4">
        <w:rPr>
          <w:spacing w:val="-2"/>
        </w:rPr>
        <w:t xml:space="preserve">0 – 2 смена, </w:t>
      </w:r>
      <w:proofErr w:type="spellStart"/>
      <w:r w:rsidR="004D3CE4">
        <w:rPr>
          <w:spacing w:val="-2"/>
        </w:rPr>
        <w:t>скводы</w:t>
      </w:r>
      <w:proofErr w:type="spellEnd"/>
      <w:r w:rsidR="009574E1">
        <w:rPr>
          <w:spacing w:val="-2"/>
        </w:rPr>
        <w:t xml:space="preserve"> </w:t>
      </w:r>
      <w:r w:rsidR="004D3CE4">
        <w:rPr>
          <w:spacing w:val="-2"/>
        </w:rPr>
        <w:t xml:space="preserve"> </w:t>
      </w:r>
      <w:r>
        <w:rPr>
          <w:spacing w:val="-2"/>
        </w:rPr>
        <w:t>17</w:t>
      </w:r>
      <w:r w:rsidR="009574E1">
        <w:rPr>
          <w:spacing w:val="-2"/>
        </w:rPr>
        <w:t xml:space="preserve"> </w:t>
      </w:r>
      <w:r w:rsidR="00672262">
        <w:rPr>
          <w:spacing w:val="-2"/>
        </w:rPr>
        <w:t>-</w:t>
      </w:r>
      <w:r w:rsidR="001528F4">
        <w:rPr>
          <w:spacing w:val="-2"/>
        </w:rPr>
        <w:t xml:space="preserve"> </w:t>
      </w:r>
      <w:r>
        <w:rPr>
          <w:spacing w:val="-2"/>
        </w:rPr>
        <w:t>24</w:t>
      </w:r>
      <w:r w:rsidR="00672262">
        <w:rPr>
          <w:spacing w:val="-2"/>
        </w:rPr>
        <w:t>.</w:t>
      </w:r>
    </w:p>
    <w:p w:rsidR="001528F4" w:rsidRDefault="007D03BC" w:rsidP="007D03BC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="001528F4">
        <w:rPr>
          <w:spacing w:val="-2"/>
        </w:rPr>
        <w:t>16.</w:t>
      </w:r>
      <w:r w:rsidR="009574E1">
        <w:rPr>
          <w:spacing w:val="-2"/>
        </w:rPr>
        <w:t>0</w:t>
      </w:r>
      <w:r w:rsidR="001528F4">
        <w:rPr>
          <w:spacing w:val="-2"/>
        </w:rPr>
        <w:t>0 – 19.</w:t>
      </w:r>
      <w:r w:rsidR="009574E1">
        <w:rPr>
          <w:spacing w:val="-2"/>
        </w:rPr>
        <w:t>3</w:t>
      </w:r>
      <w:r w:rsidR="001528F4">
        <w:rPr>
          <w:spacing w:val="-2"/>
        </w:rPr>
        <w:t xml:space="preserve">0 -  3 смена, </w:t>
      </w:r>
      <w:proofErr w:type="spellStart"/>
      <w:r w:rsidR="001528F4">
        <w:rPr>
          <w:spacing w:val="-2"/>
        </w:rPr>
        <w:t>скводы</w:t>
      </w:r>
      <w:proofErr w:type="spellEnd"/>
      <w:r>
        <w:rPr>
          <w:spacing w:val="-2"/>
        </w:rPr>
        <w:t xml:space="preserve"> </w:t>
      </w:r>
      <w:r w:rsidR="001528F4">
        <w:rPr>
          <w:spacing w:val="-2"/>
        </w:rPr>
        <w:t xml:space="preserve"> </w:t>
      </w:r>
      <w:r>
        <w:rPr>
          <w:spacing w:val="-2"/>
        </w:rPr>
        <w:t>25</w:t>
      </w:r>
      <w:r w:rsidR="001528F4">
        <w:rPr>
          <w:spacing w:val="-2"/>
        </w:rPr>
        <w:t>-</w:t>
      </w:r>
      <w:r w:rsidR="009574E1">
        <w:rPr>
          <w:spacing w:val="-2"/>
        </w:rPr>
        <w:t xml:space="preserve"> </w:t>
      </w:r>
      <w:r>
        <w:rPr>
          <w:spacing w:val="-2"/>
        </w:rPr>
        <w:t>32</w:t>
      </w:r>
      <w:r w:rsidR="001528F4">
        <w:rPr>
          <w:spacing w:val="-2"/>
        </w:rPr>
        <w:t>.</w:t>
      </w:r>
    </w:p>
    <w:p w:rsidR="000B00A3" w:rsidRPr="00960433" w:rsidRDefault="00FA4EF6" w:rsidP="000B00A3">
      <w:pPr>
        <w:jc w:val="both"/>
        <w:rPr>
          <w:spacing w:val="-2"/>
        </w:rPr>
      </w:pPr>
      <w:r>
        <w:rPr>
          <w:spacing w:val="-2"/>
        </w:rPr>
        <w:t xml:space="preserve">  </w:t>
      </w:r>
      <w:r w:rsidR="007D03BC">
        <w:rPr>
          <w:spacing w:val="-2"/>
        </w:rPr>
        <w:t>20</w:t>
      </w:r>
      <w:r w:rsidR="00C0296C">
        <w:rPr>
          <w:spacing w:val="-2"/>
        </w:rPr>
        <w:t>.0</w:t>
      </w:r>
      <w:r w:rsidR="007D03BC">
        <w:rPr>
          <w:spacing w:val="-2"/>
        </w:rPr>
        <w:t>0</w:t>
      </w:r>
      <w:r w:rsidR="00C0296C">
        <w:rPr>
          <w:spacing w:val="-2"/>
        </w:rPr>
        <w:t xml:space="preserve"> – 2</w:t>
      </w:r>
      <w:r w:rsidR="007D03BC">
        <w:rPr>
          <w:spacing w:val="-2"/>
        </w:rPr>
        <w:t>1</w:t>
      </w:r>
      <w:r w:rsidR="00C0296C">
        <w:rPr>
          <w:spacing w:val="-2"/>
        </w:rPr>
        <w:t>.0</w:t>
      </w:r>
      <w:r w:rsidR="007D03BC">
        <w:rPr>
          <w:spacing w:val="-2"/>
        </w:rPr>
        <w:t>0</w:t>
      </w:r>
      <w:r w:rsidR="00C0296C">
        <w:rPr>
          <w:spacing w:val="-2"/>
        </w:rPr>
        <w:t xml:space="preserve">  -</w:t>
      </w:r>
      <w:r w:rsidR="000B00A3" w:rsidRPr="00B56176">
        <w:rPr>
          <w:spacing w:val="-2"/>
        </w:rPr>
        <w:t xml:space="preserve"> </w:t>
      </w:r>
      <w:r w:rsidR="00654D1E">
        <w:rPr>
          <w:spacing w:val="-2"/>
        </w:rPr>
        <w:t>П</w:t>
      </w:r>
      <w:r w:rsidR="000B00A3" w:rsidRPr="00960433">
        <w:rPr>
          <w:spacing w:val="-2"/>
        </w:rPr>
        <w:t>одведение итогов соревнования, церемония награждения</w:t>
      </w:r>
      <w:r w:rsidR="000B00A3">
        <w:rPr>
          <w:spacing w:val="-2"/>
        </w:rPr>
        <w:t>.</w:t>
      </w:r>
    </w:p>
    <w:p w:rsidR="000B00A3" w:rsidRPr="00960433" w:rsidRDefault="000B00A3" w:rsidP="00594C57">
      <w:pPr>
        <w:jc w:val="both"/>
        <w:rPr>
          <w:spacing w:val="-2"/>
        </w:rPr>
      </w:pPr>
    </w:p>
    <w:p w:rsidR="004E2E79" w:rsidRPr="00B404C2" w:rsidRDefault="004E2E79" w:rsidP="00594C57">
      <w:pPr>
        <w:jc w:val="both"/>
        <w:rPr>
          <w:b/>
          <w:color w:val="FF0000"/>
          <w:spacing w:val="-2"/>
        </w:rPr>
      </w:pPr>
    </w:p>
    <w:p w:rsidR="00FA4EF6" w:rsidRPr="00FA4EF6" w:rsidRDefault="00FA4EF6" w:rsidP="00FA4EF6">
      <w:pPr>
        <w:jc w:val="center"/>
        <w:rPr>
          <w:b/>
        </w:rPr>
      </w:pPr>
      <w:r w:rsidRPr="00FA4EF6">
        <w:rPr>
          <w:b/>
        </w:rPr>
        <w:t>Структура соревнований</w:t>
      </w:r>
    </w:p>
    <w:p w:rsidR="00FA4EF6" w:rsidRPr="00FA4EF6" w:rsidRDefault="00FA4EF6" w:rsidP="00FA4EF6">
      <w:pPr>
        <w:tabs>
          <w:tab w:val="num" w:pos="0"/>
        </w:tabs>
        <w:jc w:val="both"/>
      </w:pPr>
    </w:p>
    <w:p w:rsidR="00FA4EF6" w:rsidRDefault="00FA4EF6" w:rsidP="00FA4EF6">
      <w:pPr>
        <w:ind w:firstLine="426"/>
        <w:jc w:val="both"/>
      </w:pPr>
      <w:r>
        <w:t xml:space="preserve">Командный и личный зачет минимум по </w:t>
      </w:r>
      <w:r>
        <w:rPr>
          <w:color w:val="000000"/>
        </w:rPr>
        <w:t xml:space="preserve">201 </w:t>
      </w:r>
      <w:r w:rsidRPr="00FE03C9">
        <w:rPr>
          <w:color w:val="000000"/>
        </w:rPr>
        <w:t>выстрел</w:t>
      </w:r>
      <w:r>
        <w:rPr>
          <w:color w:val="000000"/>
        </w:rPr>
        <w:t>у</w:t>
      </w:r>
      <w:r>
        <w:t xml:space="preserve"> на каждого члена команды или каждого стрелка в личном зачете. </w:t>
      </w:r>
    </w:p>
    <w:p w:rsidR="00FA4EF6" w:rsidRDefault="00FA4EF6" w:rsidP="00FA4EF6">
      <w:pPr>
        <w:jc w:val="both"/>
      </w:pPr>
    </w:p>
    <w:p w:rsidR="00FA4EF6" w:rsidRDefault="00FA4EF6" w:rsidP="00FA4EF6">
      <w:pPr>
        <w:jc w:val="both"/>
      </w:pPr>
      <w:r w:rsidRPr="005372C1">
        <w:t xml:space="preserve">Состав команды </w:t>
      </w:r>
      <w:r>
        <w:t>–</w:t>
      </w:r>
      <w:r w:rsidRPr="005372C1">
        <w:t xml:space="preserve"> </w:t>
      </w:r>
      <w:r>
        <w:t>3-</w:t>
      </w:r>
      <w:r w:rsidRPr="005372C1">
        <w:t>4 спортсмена</w:t>
      </w:r>
      <w:r>
        <w:t xml:space="preserve"> </w:t>
      </w:r>
      <w:r w:rsidRPr="005372C1">
        <w:t>члена МКПС (ФПСР). Командный зачет по 3-м лучшим результатам.</w:t>
      </w:r>
    </w:p>
    <w:p w:rsidR="00FA4EF6" w:rsidRPr="00FA4EF6" w:rsidRDefault="00FA4EF6" w:rsidP="00FA4EF6">
      <w:pPr>
        <w:tabs>
          <w:tab w:val="num" w:pos="0"/>
        </w:tabs>
        <w:jc w:val="both"/>
      </w:pPr>
      <w:r w:rsidRPr="00FA4EF6">
        <w:t xml:space="preserve">Минимальное количество зачетных выстрелов для восьми  упражнений – </w:t>
      </w:r>
      <w:r w:rsidRPr="00FA4EF6">
        <w:rPr>
          <w:b/>
        </w:rPr>
        <w:t>201.</w:t>
      </w:r>
      <w:r w:rsidRPr="00FA4EF6">
        <w:t xml:space="preserve"> Рекомендуется иметь стрелкам </w:t>
      </w:r>
      <w:r w:rsidRPr="00FA4EF6">
        <w:rPr>
          <w:b/>
        </w:rPr>
        <w:t>300</w:t>
      </w:r>
      <w:r w:rsidRPr="00FA4EF6">
        <w:t xml:space="preserve"> патронов.</w:t>
      </w:r>
    </w:p>
    <w:p w:rsidR="00FA4EF6" w:rsidRDefault="00FA4EF6" w:rsidP="00594C57">
      <w:pPr>
        <w:jc w:val="both"/>
        <w:rPr>
          <w:b/>
        </w:rPr>
      </w:pPr>
    </w:p>
    <w:p w:rsidR="00D8677F" w:rsidRDefault="00594C57" w:rsidP="00594C57">
      <w:pPr>
        <w:rPr>
          <w:rFonts w:eastAsia="Arial Unicode MS"/>
          <w:b/>
        </w:rPr>
      </w:pPr>
      <w:r>
        <w:rPr>
          <w:rFonts w:eastAsia="Arial Unicode MS"/>
          <w:b/>
          <w:bCs/>
        </w:rPr>
        <w:t>Требования к классам оружия.</w:t>
      </w:r>
      <w:r>
        <w:rPr>
          <w:rFonts w:eastAsia="Arial Unicode MS"/>
        </w:rPr>
        <w:br/>
      </w:r>
    </w:p>
    <w:p w:rsidR="00B37403" w:rsidRDefault="00B37403" w:rsidP="00B37403">
      <w:pPr>
        <w:rPr>
          <w:rFonts w:eastAsia="Arial Unicode MS"/>
        </w:rPr>
      </w:pPr>
      <w:proofErr w:type="gramStart"/>
      <w:r w:rsidRPr="007D5A8C">
        <w:rPr>
          <w:rFonts w:eastAsia="Arial Unicode MS"/>
          <w:b/>
          <w:bCs/>
        </w:rPr>
        <w:t>в соответствии с правилами ОСОО «ФПСР» (утверждены приказом Минспорттуризма России от 20 апреля  2010 года №370.</w:t>
      </w:r>
      <w:proofErr w:type="gramEnd"/>
      <w:r w:rsidR="00E32893">
        <w:rPr>
          <w:rFonts w:eastAsia="Arial Unicode MS"/>
          <w:b/>
          <w:bCs/>
        </w:rPr>
        <w:t xml:space="preserve"> Редакция правил 21.01.2013 года.</w:t>
      </w:r>
      <w:r w:rsidRPr="007D5A8C">
        <w:rPr>
          <w:rFonts w:eastAsia="Arial Unicode MS"/>
        </w:rPr>
        <w:br/>
      </w:r>
    </w:p>
    <w:p w:rsidR="00B37403" w:rsidRDefault="00EB77EF" w:rsidP="00B37403">
      <w:pPr>
        <w:rPr>
          <w:rFonts w:eastAsia="Arial Unicode MS"/>
        </w:rPr>
      </w:pPr>
      <w:r w:rsidRPr="00EB77EF">
        <w:rPr>
          <w:rFonts w:eastAsia="Arial Unicode MS"/>
          <w:b/>
        </w:rPr>
        <w:t>Открытый</w:t>
      </w:r>
      <w:r>
        <w:rPr>
          <w:rFonts w:eastAsia="Arial Unicode MS"/>
        </w:rPr>
        <w:t xml:space="preserve"> – </w:t>
      </w:r>
      <w:r w:rsidR="00B37403">
        <w:rPr>
          <w:rFonts w:eastAsia="Arial Unicode MS"/>
        </w:rPr>
        <w:t>нет ограничений объема магазина</w:t>
      </w:r>
      <w:r w:rsidR="007D5A8C">
        <w:rPr>
          <w:rFonts w:eastAsia="Arial Unicode MS"/>
        </w:rPr>
        <w:t xml:space="preserve"> (но длина магазина должна быть </w:t>
      </w:r>
      <w:r w:rsidR="007A647E">
        <w:rPr>
          <w:rFonts w:eastAsia="Arial Unicode MS"/>
        </w:rPr>
        <w:t xml:space="preserve">не более </w:t>
      </w:r>
      <w:r w:rsidR="007D5A8C">
        <w:rPr>
          <w:rFonts w:eastAsia="Arial Unicode MS"/>
        </w:rPr>
        <w:t>170 мм)</w:t>
      </w:r>
      <w:r w:rsidR="00B37403">
        <w:rPr>
          <w:rFonts w:eastAsia="Arial Unicode MS"/>
        </w:rPr>
        <w:t>, разрешены оптические и электронные приспособления, компенсаторы отдачи, калибр</w:t>
      </w:r>
      <w:r w:rsidR="00B37403" w:rsidRPr="00EB47AF">
        <w:rPr>
          <w:rFonts w:eastAsia="Arial Unicode MS"/>
        </w:rPr>
        <w:t xml:space="preserve"> 9х19. Факторы мощности Мажор и Минор.</w:t>
      </w:r>
    </w:p>
    <w:p w:rsidR="00D8677F" w:rsidRDefault="00D8677F" w:rsidP="00594C57">
      <w:pPr>
        <w:rPr>
          <w:rFonts w:eastAsia="Arial Unicode MS"/>
          <w:b/>
        </w:rPr>
      </w:pPr>
    </w:p>
    <w:p w:rsidR="00AA4478" w:rsidRDefault="00594C57" w:rsidP="00AA4478">
      <w:pPr>
        <w:rPr>
          <w:rFonts w:eastAsia="Arial Unicode MS"/>
        </w:rPr>
      </w:pPr>
      <w:r>
        <w:rPr>
          <w:rFonts w:eastAsia="Arial Unicode MS"/>
          <w:b/>
          <w:bCs/>
        </w:rPr>
        <w:t>Стандартный</w:t>
      </w:r>
      <w:r>
        <w:rPr>
          <w:rFonts w:eastAsia="Arial Unicode MS"/>
        </w:rPr>
        <w:t xml:space="preserve"> –</w:t>
      </w:r>
      <w:r w:rsidR="009779F3" w:rsidRPr="009779F3">
        <w:rPr>
          <w:szCs w:val="24"/>
        </w:rPr>
        <w:t xml:space="preserve"> </w:t>
      </w:r>
      <w:r w:rsidR="009779F3">
        <w:rPr>
          <w:szCs w:val="24"/>
        </w:rPr>
        <w:t xml:space="preserve">пистолет в положении готовности, но разряженный и </w:t>
      </w:r>
      <w:r w:rsidR="007A647E">
        <w:rPr>
          <w:szCs w:val="24"/>
        </w:rPr>
        <w:t>со вставленным пустым магазином</w:t>
      </w:r>
      <w:r w:rsidR="009779F3">
        <w:rPr>
          <w:szCs w:val="24"/>
        </w:rPr>
        <w:t>, должен полностью входить в эталонный ящик, с внутренними размерами 225мм x 150мм x 45мм (с отклонениями +1 мм, -0 мм). Этому должны соответствовать все магазины, Н</w:t>
      </w:r>
      <w:r w:rsidR="00B37403">
        <w:rPr>
          <w:rFonts w:eastAsia="Arial Unicode MS"/>
        </w:rPr>
        <w:t>ет ограничений объема магазина</w:t>
      </w:r>
      <w:r w:rsidR="009779F3">
        <w:rPr>
          <w:rFonts w:eastAsia="Arial Unicode MS"/>
        </w:rPr>
        <w:t>.</w:t>
      </w:r>
      <w:r w:rsidR="00B37403">
        <w:rPr>
          <w:rFonts w:eastAsia="Arial Unicode MS"/>
        </w:rPr>
        <w:t xml:space="preserve"> </w:t>
      </w:r>
      <w:r w:rsidR="009779F3">
        <w:rPr>
          <w:szCs w:val="24"/>
        </w:rPr>
        <w:t xml:space="preserve">Оптические/электронные прицелы запрещены, компенсаторы отдачи запрещены.  </w:t>
      </w:r>
      <w:r w:rsidR="007A647E">
        <w:rPr>
          <w:szCs w:val="24"/>
        </w:rPr>
        <w:t>К</w:t>
      </w:r>
      <w:r w:rsidR="00AA4478" w:rsidRPr="00EB47AF">
        <w:rPr>
          <w:rFonts w:eastAsia="Arial Unicode MS"/>
        </w:rPr>
        <w:t>алибр 9х19 и более. Факторы мощности Мажор и Минор.</w:t>
      </w:r>
    </w:p>
    <w:p w:rsidR="009F3528" w:rsidRDefault="009F3528" w:rsidP="00AA4478">
      <w:pPr>
        <w:rPr>
          <w:rFonts w:eastAsia="Arial Unicode MS"/>
        </w:rPr>
      </w:pPr>
    </w:p>
    <w:p w:rsidR="00B37403" w:rsidRDefault="0007509C" w:rsidP="00B37403">
      <w:pPr>
        <w:rPr>
          <w:rFonts w:eastAsia="Arial Unicode MS"/>
        </w:rPr>
      </w:pPr>
      <w:proofErr w:type="gramStart"/>
      <w:r>
        <w:rPr>
          <w:rFonts w:eastAsia="Arial Unicode MS"/>
          <w:b/>
        </w:rPr>
        <w:t>Серийный</w:t>
      </w:r>
      <w:proofErr w:type="gramEnd"/>
      <w:r>
        <w:rPr>
          <w:rFonts w:eastAsia="Arial Unicode MS"/>
          <w:b/>
        </w:rPr>
        <w:t xml:space="preserve"> </w:t>
      </w:r>
      <w:r w:rsidR="009F3528" w:rsidRPr="009F3528">
        <w:rPr>
          <w:rFonts w:eastAsia="Arial Unicode MS"/>
          <w:b/>
        </w:rPr>
        <w:t xml:space="preserve"> </w:t>
      </w:r>
      <w:r w:rsidR="00B37403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="000A70E3">
        <w:t>Максимальная длина ствола127мм (5 дюймов). Р</w:t>
      </w:r>
      <w:r w:rsidR="00B37403">
        <w:rPr>
          <w:rFonts w:eastAsia="Arial Unicode MS"/>
        </w:rPr>
        <w:t xml:space="preserve">азрешено только 15 патронов </w:t>
      </w:r>
      <w:r w:rsidR="000A70E3">
        <w:rPr>
          <w:rFonts w:eastAsia="Arial Unicode MS"/>
        </w:rPr>
        <w:t xml:space="preserve">в </w:t>
      </w:r>
      <w:r w:rsidR="00B37403">
        <w:rPr>
          <w:rFonts w:eastAsia="Arial Unicode MS"/>
        </w:rPr>
        <w:t>магазине, калибр</w:t>
      </w:r>
      <w:r w:rsidR="00B37403" w:rsidRPr="00EB47AF">
        <w:rPr>
          <w:rFonts w:eastAsia="Arial Unicode MS"/>
        </w:rPr>
        <w:t xml:space="preserve"> 9х19. </w:t>
      </w:r>
      <w:r w:rsidR="000A70E3">
        <w:rPr>
          <w:szCs w:val="24"/>
        </w:rPr>
        <w:t xml:space="preserve">Оптические/электронные прицелы запрещены, компенсаторы отдачи запрещены. </w:t>
      </w:r>
      <w:r w:rsidR="00B37403" w:rsidRPr="00EB47AF">
        <w:rPr>
          <w:rFonts w:eastAsia="Arial Unicode MS"/>
        </w:rPr>
        <w:t>Фактор мощности Минор.</w:t>
      </w:r>
    </w:p>
    <w:p w:rsidR="00F55508" w:rsidRDefault="00F55508" w:rsidP="00B37403">
      <w:pPr>
        <w:rPr>
          <w:rFonts w:eastAsia="Arial Unicode MS"/>
        </w:rPr>
      </w:pPr>
    </w:p>
    <w:p w:rsidR="00F55508" w:rsidRDefault="00F55508" w:rsidP="00F55508">
      <w:pPr>
        <w:pStyle w:val="Default"/>
        <w:jc w:val="both"/>
      </w:pPr>
      <w:r w:rsidRPr="00F55508">
        <w:rPr>
          <w:rFonts w:eastAsia="Arial Unicode MS"/>
          <w:b/>
          <w:sz w:val="20"/>
          <w:szCs w:val="20"/>
        </w:rPr>
        <w:t>Револьвер</w:t>
      </w:r>
      <w:r>
        <w:rPr>
          <w:rFonts w:eastAsia="Arial Unicode MS"/>
        </w:rPr>
        <w:t xml:space="preserve"> - </w:t>
      </w:r>
      <w:r w:rsidRPr="00F55508">
        <w:rPr>
          <w:color w:val="auto"/>
          <w:sz w:val="20"/>
          <w:szCs w:val="20"/>
        </w:rPr>
        <w:t xml:space="preserve">Нет ограничений по вместимости барабана. Разрешено производить максимум 6 выстрелов до </w:t>
      </w:r>
      <w:proofErr w:type="spellStart"/>
      <w:r w:rsidRPr="00F55508">
        <w:rPr>
          <w:color w:val="auto"/>
          <w:sz w:val="20"/>
          <w:szCs w:val="20"/>
        </w:rPr>
        <w:t>перезаряжания</w:t>
      </w:r>
      <w:proofErr w:type="spellEnd"/>
      <w:r w:rsidRPr="00F5550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  <w:r w:rsidRPr="00F55508">
        <w:rPr>
          <w:color w:val="auto"/>
          <w:sz w:val="20"/>
          <w:szCs w:val="20"/>
        </w:rPr>
        <w:t>Разрешён любой полностью произведенный и собранный производителями оригинального оружия револьвер (или револьвер, собранный из компонентов, произведённых производителями оригинального оружия) и являющийся общедоступным (за исключением прототипов).</w:t>
      </w:r>
      <w:r>
        <w:rPr>
          <w:color w:val="auto"/>
          <w:sz w:val="20"/>
          <w:szCs w:val="20"/>
        </w:rPr>
        <w:t xml:space="preserve"> </w:t>
      </w:r>
    </w:p>
    <w:p w:rsidR="00F55508" w:rsidRDefault="00F55508" w:rsidP="00F55508">
      <w:pPr>
        <w:pStyle w:val="Default"/>
        <w:jc w:val="both"/>
        <w:rPr>
          <w:color w:val="auto"/>
          <w:sz w:val="20"/>
          <w:szCs w:val="20"/>
        </w:rPr>
      </w:pPr>
      <w:r w:rsidRPr="00F55508">
        <w:rPr>
          <w:color w:val="auto"/>
          <w:sz w:val="20"/>
          <w:szCs w:val="20"/>
        </w:rPr>
        <w:t>Модификации, такие как грузы или другие приспособления для управления или уменьшения отдачи, запрещены.</w:t>
      </w:r>
    </w:p>
    <w:p w:rsidR="00F55508" w:rsidRDefault="00F55508" w:rsidP="00F55508">
      <w:pPr>
        <w:pStyle w:val="Default"/>
        <w:jc w:val="both"/>
        <w:rPr>
          <w:color w:val="auto"/>
          <w:sz w:val="20"/>
          <w:szCs w:val="20"/>
        </w:rPr>
      </w:pPr>
    </w:p>
    <w:p w:rsidR="00F55508" w:rsidRDefault="00F55508" w:rsidP="00F55508">
      <w:pPr>
        <w:pStyle w:val="Default"/>
      </w:pPr>
      <w:r w:rsidRPr="00F55508">
        <w:rPr>
          <w:b/>
          <w:color w:val="auto"/>
          <w:sz w:val="20"/>
          <w:szCs w:val="20"/>
        </w:rPr>
        <w:lastRenderedPageBreak/>
        <w:t>Классический</w:t>
      </w:r>
      <w:r>
        <w:rPr>
          <w:color w:val="auto"/>
          <w:sz w:val="20"/>
          <w:szCs w:val="20"/>
        </w:rPr>
        <w:t xml:space="preserve"> - </w:t>
      </w:r>
      <w:r w:rsidRPr="00F55508">
        <w:rPr>
          <w:color w:val="auto"/>
          <w:sz w:val="20"/>
          <w:szCs w:val="20"/>
        </w:rPr>
        <w:t>Пистолеты должны быть основаны на конструкции и внешне соответствовать дизайну классической модели COLT 1911 или ПМ.</w:t>
      </w:r>
      <w:r>
        <w:rPr>
          <w:color w:val="auto"/>
          <w:sz w:val="23"/>
          <w:szCs w:val="23"/>
        </w:rPr>
        <w:t xml:space="preserve"> </w:t>
      </w:r>
      <w:r w:rsidRPr="00F55508">
        <w:rPr>
          <w:color w:val="auto"/>
          <w:sz w:val="20"/>
          <w:szCs w:val="20"/>
        </w:rPr>
        <w:t>Пистолет в положении готовности (см. Раздел 8.1), но разряженный и со вставленным пустым магазином или закрытым пустым барабаном, должен полностью входить в эталонный ящик, с внутренними размерами 225мм x 150мм x 45мм (с отклонениями +1 мм, -0 мм). Этому должны соответствовать все магазины.</w:t>
      </w:r>
      <w:r w:rsidRPr="00F55508">
        <w:t xml:space="preserve"> </w:t>
      </w:r>
    </w:p>
    <w:p w:rsidR="00F55508" w:rsidRPr="00F55508" w:rsidRDefault="00F55508" w:rsidP="00F55508">
      <w:pPr>
        <w:pStyle w:val="Default"/>
        <w:jc w:val="both"/>
        <w:rPr>
          <w:rFonts w:eastAsia="Arial Unicode MS"/>
          <w:sz w:val="20"/>
          <w:szCs w:val="20"/>
        </w:rPr>
      </w:pPr>
      <w:proofErr w:type="gramStart"/>
      <w:r w:rsidRPr="00F55508">
        <w:rPr>
          <w:color w:val="auto"/>
          <w:sz w:val="20"/>
          <w:szCs w:val="20"/>
        </w:rPr>
        <w:t>Магазины</w:t>
      </w:r>
      <w:proofErr w:type="gramEnd"/>
      <w:r w:rsidRPr="00F55508">
        <w:rPr>
          <w:color w:val="auto"/>
          <w:sz w:val="20"/>
          <w:szCs w:val="20"/>
        </w:rPr>
        <w:t xml:space="preserve"> используемые во время выполнения упражнения, не должны содержать более 8 патронов (для Мажорного фактора мощности) или 10 патронов (для Минорного фактора мощности) до </w:t>
      </w:r>
      <w:r>
        <w:rPr>
          <w:color w:val="auto"/>
          <w:sz w:val="20"/>
          <w:szCs w:val="20"/>
        </w:rPr>
        <w:t>с</w:t>
      </w:r>
      <w:r w:rsidRPr="00F55508">
        <w:rPr>
          <w:color w:val="auto"/>
          <w:sz w:val="20"/>
          <w:szCs w:val="20"/>
        </w:rPr>
        <w:t xml:space="preserve">тартового </w:t>
      </w:r>
      <w:r>
        <w:rPr>
          <w:color w:val="auto"/>
          <w:sz w:val="20"/>
          <w:szCs w:val="20"/>
        </w:rPr>
        <w:t>с</w:t>
      </w:r>
      <w:r w:rsidRPr="00F55508">
        <w:rPr>
          <w:color w:val="auto"/>
          <w:sz w:val="20"/>
          <w:szCs w:val="20"/>
        </w:rPr>
        <w:t>игнала.</w:t>
      </w:r>
    </w:p>
    <w:p w:rsidR="009F3528" w:rsidRPr="00F55508" w:rsidRDefault="009F3528" w:rsidP="00F55508">
      <w:pPr>
        <w:jc w:val="both"/>
        <w:rPr>
          <w:rFonts w:eastAsia="Arial Unicode MS"/>
          <w:b/>
        </w:rPr>
      </w:pPr>
    </w:p>
    <w:p w:rsidR="00594C57" w:rsidRDefault="00594C57" w:rsidP="00594C57">
      <w:pPr>
        <w:rPr>
          <w:rFonts w:eastAsia="Arial Unicode MS"/>
        </w:rPr>
      </w:pPr>
    </w:p>
    <w:p w:rsidR="00594C57" w:rsidRDefault="00594C57" w:rsidP="00594C57">
      <w:pPr>
        <w:jc w:val="both"/>
        <w:rPr>
          <w:rFonts w:eastAsia="Arial"/>
          <w:b/>
        </w:rPr>
      </w:pPr>
      <w:r>
        <w:rPr>
          <w:b/>
        </w:rPr>
        <w:t>Награждение:</w:t>
      </w:r>
    </w:p>
    <w:p w:rsidR="007A647E" w:rsidRDefault="00594C57" w:rsidP="00594C57">
      <w:pPr>
        <w:jc w:val="both"/>
        <w:rPr>
          <w:b/>
        </w:rPr>
      </w:pPr>
      <w:r>
        <w:rPr>
          <w:b/>
        </w:rPr>
        <w:t xml:space="preserve">       </w:t>
      </w:r>
      <w:r w:rsidR="007A647E">
        <w:rPr>
          <w:b/>
        </w:rPr>
        <w:t xml:space="preserve">  </w:t>
      </w:r>
    </w:p>
    <w:p w:rsidR="007A647E" w:rsidRDefault="007A647E" w:rsidP="00594C57">
      <w:pPr>
        <w:jc w:val="both"/>
        <w:rPr>
          <w:spacing w:val="-2"/>
        </w:rPr>
      </w:pPr>
      <w:r>
        <w:rPr>
          <w:b/>
        </w:rPr>
        <w:t xml:space="preserve">         </w:t>
      </w:r>
      <w:r w:rsidR="00594C57">
        <w:rPr>
          <w:spacing w:val="-4"/>
        </w:rPr>
        <w:t>Победители и призеры в личном, командном зачете</w:t>
      </w:r>
      <w:r w:rsidR="00CB4B64">
        <w:rPr>
          <w:spacing w:val="-4"/>
        </w:rPr>
        <w:t xml:space="preserve"> в каждой дисциплине (классе оружия)</w:t>
      </w:r>
      <w:r w:rsidR="00594C57">
        <w:rPr>
          <w:spacing w:val="-2"/>
        </w:rPr>
        <w:t xml:space="preserve"> </w:t>
      </w:r>
      <w:r>
        <w:rPr>
          <w:spacing w:val="-2"/>
        </w:rPr>
        <w:t xml:space="preserve"> </w:t>
      </w:r>
    </w:p>
    <w:p w:rsidR="00594C57" w:rsidRDefault="007A647E" w:rsidP="00594C57">
      <w:pPr>
        <w:jc w:val="both"/>
      </w:pPr>
      <w:r>
        <w:rPr>
          <w:spacing w:val="-2"/>
        </w:rPr>
        <w:t xml:space="preserve">      </w:t>
      </w:r>
      <w:r w:rsidR="00CB4B64">
        <w:rPr>
          <w:spacing w:val="-2"/>
        </w:rPr>
        <w:t xml:space="preserve">   </w:t>
      </w:r>
      <w:r w:rsidR="00594C57">
        <w:rPr>
          <w:spacing w:val="-2"/>
        </w:rPr>
        <w:t>награждаются  медалями</w:t>
      </w:r>
      <w:r w:rsidR="00594C57">
        <w:t xml:space="preserve">. </w:t>
      </w:r>
    </w:p>
    <w:p w:rsidR="00594C57" w:rsidRDefault="00594C57" w:rsidP="00594C57">
      <w:pPr>
        <w:ind w:right="11" w:firstLine="426"/>
        <w:jc w:val="both"/>
      </w:pPr>
      <w:r>
        <w:t xml:space="preserve">За первые 3 места  </w:t>
      </w:r>
      <w:r w:rsidR="007A647E">
        <w:t xml:space="preserve">в личном зачете </w:t>
      </w:r>
      <w:r>
        <w:t xml:space="preserve">медали, за </w:t>
      </w:r>
      <w:r w:rsidR="007A647E">
        <w:t xml:space="preserve">первые </w:t>
      </w:r>
      <w:r>
        <w:t>3</w:t>
      </w:r>
      <w:r w:rsidR="007A647E">
        <w:t xml:space="preserve"> </w:t>
      </w:r>
      <w:proofErr w:type="gramStart"/>
      <w:r w:rsidR="007A647E">
        <w:t>командных</w:t>
      </w:r>
      <w:proofErr w:type="gramEnd"/>
      <w:r w:rsidR="007A647E">
        <w:t xml:space="preserve"> места медали.</w:t>
      </w:r>
    </w:p>
    <w:p w:rsidR="00594C57" w:rsidRDefault="00594C57" w:rsidP="00594C57">
      <w:pPr>
        <w:ind w:firstLine="426"/>
        <w:jc w:val="both"/>
      </w:pPr>
      <w:r>
        <w:t xml:space="preserve">Награждение по дисциплинам проводится при условии регистрации не менее 10 участников. </w:t>
      </w:r>
    </w:p>
    <w:p w:rsidR="00594C57" w:rsidRDefault="00594C57" w:rsidP="00594C57">
      <w:pPr>
        <w:ind w:firstLine="426"/>
        <w:jc w:val="both"/>
      </w:pPr>
      <w:r>
        <w:t>Награждение по категориям проводится при условии регистрации не менее 5 участников.</w:t>
      </w:r>
    </w:p>
    <w:p w:rsidR="00594C57" w:rsidRDefault="00594C57" w:rsidP="00594C57">
      <w:pPr>
        <w:ind w:firstLine="426"/>
        <w:jc w:val="both"/>
      </w:pPr>
      <w:r>
        <w:t>Награждение команд при условии регистрации не менее 3 команд по дисциплинам.</w:t>
      </w:r>
    </w:p>
    <w:p w:rsidR="00594C57" w:rsidRDefault="00594C57" w:rsidP="00594C57">
      <w:pPr>
        <w:jc w:val="both"/>
        <w:rPr>
          <w:b/>
        </w:rPr>
      </w:pPr>
    </w:p>
    <w:p w:rsidR="00594C57" w:rsidRDefault="00594C57" w:rsidP="00594C57">
      <w:pPr>
        <w:jc w:val="both"/>
        <w:rPr>
          <w:b/>
        </w:rPr>
      </w:pPr>
      <w:r>
        <w:rPr>
          <w:b/>
        </w:rPr>
        <w:t>Оплата участия в соревновании:</w:t>
      </w:r>
    </w:p>
    <w:p w:rsidR="00CB4B64" w:rsidRDefault="00CB4B64" w:rsidP="00CB4B64">
      <w:pPr>
        <w:jc w:val="both"/>
        <w:rPr>
          <w:spacing w:val="-2"/>
        </w:rPr>
      </w:pPr>
    </w:p>
    <w:p w:rsidR="00594C57" w:rsidRDefault="00594C57" w:rsidP="00384602">
      <w:pPr>
        <w:rPr>
          <w:spacing w:val="-2"/>
        </w:rPr>
      </w:pPr>
      <w:r w:rsidRPr="00EB77EF">
        <w:rPr>
          <w:spacing w:val="-2"/>
        </w:rPr>
        <w:t xml:space="preserve">Регистрационный сбор за участие в </w:t>
      </w:r>
      <w:proofErr w:type="gramStart"/>
      <w:r w:rsidRPr="00EB77EF">
        <w:rPr>
          <w:spacing w:val="-2"/>
        </w:rPr>
        <w:t>соревновании</w:t>
      </w:r>
      <w:proofErr w:type="gramEnd"/>
      <w:r w:rsidRPr="00EB77EF">
        <w:rPr>
          <w:spacing w:val="-2"/>
        </w:rPr>
        <w:t xml:space="preserve"> </w:t>
      </w:r>
      <w:r w:rsidR="00CB4B64">
        <w:rPr>
          <w:spacing w:val="-2"/>
        </w:rPr>
        <w:t>–</w:t>
      </w:r>
      <w:r w:rsidR="0036319E" w:rsidRPr="0036319E">
        <w:rPr>
          <w:spacing w:val="-2"/>
        </w:rPr>
        <w:t xml:space="preserve"> 3900</w:t>
      </w:r>
      <w:r w:rsidR="0036319E" w:rsidRPr="0036319E">
        <w:rPr>
          <w:spacing w:val="-2"/>
        </w:rPr>
        <w:t> </w:t>
      </w:r>
      <w:r w:rsidR="0036319E">
        <w:rPr>
          <w:spacing w:val="-2"/>
        </w:rPr>
        <w:t>руб.</w:t>
      </w:r>
      <w:r w:rsidR="0036319E" w:rsidRPr="0036319E">
        <w:rPr>
          <w:spacing w:val="-2"/>
        </w:rPr>
        <w:t> </w:t>
      </w:r>
      <w:r w:rsidR="0036319E" w:rsidRPr="0036319E">
        <w:rPr>
          <w:spacing w:val="-2"/>
        </w:rPr>
        <w:t>- при оплате до 12.01.2015</w:t>
      </w:r>
      <w:r w:rsidR="00384602">
        <w:rPr>
          <w:spacing w:val="-2"/>
        </w:rPr>
        <w:t>,</w:t>
      </w:r>
      <w:r w:rsidR="0036319E" w:rsidRPr="0036319E">
        <w:rPr>
          <w:spacing w:val="-2"/>
        </w:rPr>
        <w:t> </w:t>
      </w:r>
      <w:r w:rsidR="0036319E" w:rsidRPr="0036319E">
        <w:rPr>
          <w:spacing w:val="-2"/>
        </w:rPr>
        <w:t>4900</w:t>
      </w:r>
      <w:r w:rsidR="0036319E" w:rsidRPr="0036319E">
        <w:rPr>
          <w:spacing w:val="-2"/>
        </w:rPr>
        <w:t> </w:t>
      </w:r>
      <w:proofErr w:type="spellStart"/>
      <w:r w:rsidR="0036319E">
        <w:rPr>
          <w:spacing w:val="-2"/>
        </w:rPr>
        <w:t>руб</w:t>
      </w:r>
      <w:proofErr w:type="spellEnd"/>
      <w:r w:rsidR="0036319E" w:rsidRPr="0036319E">
        <w:rPr>
          <w:spacing w:val="-2"/>
        </w:rPr>
        <w:t> </w:t>
      </w:r>
      <w:r w:rsidR="0036319E" w:rsidRPr="0036319E">
        <w:rPr>
          <w:spacing w:val="-2"/>
        </w:rPr>
        <w:t>– при оплате после 12.01.2015</w:t>
      </w:r>
      <w:r w:rsidR="00FA4EF6">
        <w:rPr>
          <w:spacing w:val="-2"/>
        </w:rPr>
        <w:t xml:space="preserve"> </w:t>
      </w:r>
      <w:r w:rsidR="00CB4B64">
        <w:rPr>
          <w:spacing w:val="-2"/>
        </w:rPr>
        <w:t>руб.</w:t>
      </w:r>
      <w:bookmarkStart w:id="0" w:name="_GoBack"/>
      <w:bookmarkEnd w:id="0"/>
    </w:p>
    <w:p w:rsidR="00CB4B64" w:rsidRDefault="00CB4B64" w:rsidP="00CB4B64">
      <w:pPr>
        <w:jc w:val="both"/>
        <w:rPr>
          <w:spacing w:val="-2"/>
        </w:rPr>
      </w:pPr>
      <w:r w:rsidRPr="00EB77EF">
        <w:rPr>
          <w:spacing w:val="-2"/>
        </w:rPr>
        <w:t xml:space="preserve">Регистрационный сбор за </w:t>
      </w:r>
      <w:r>
        <w:rPr>
          <w:spacing w:val="-2"/>
        </w:rPr>
        <w:t>команду</w:t>
      </w:r>
      <w:r w:rsidRPr="00EB77EF">
        <w:rPr>
          <w:spacing w:val="-2"/>
        </w:rPr>
        <w:t xml:space="preserve"> </w:t>
      </w:r>
      <w:r>
        <w:rPr>
          <w:spacing w:val="-2"/>
        </w:rPr>
        <w:t>–</w:t>
      </w:r>
      <w:r w:rsidR="00FA4EF6">
        <w:rPr>
          <w:spacing w:val="-2"/>
        </w:rPr>
        <w:t xml:space="preserve"> </w:t>
      </w:r>
      <w:r w:rsidR="0036319E">
        <w:rPr>
          <w:spacing w:val="-2"/>
        </w:rPr>
        <w:t>2000</w:t>
      </w:r>
      <w:r w:rsidR="00FA4EF6">
        <w:rPr>
          <w:spacing w:val="-2"/>
        </w:rPr>
        <w:t xml:space="preserve"> </w:t>
      </w:r>
      <w:r>
        <w:rPr>
          <w:spacing w:val="-2"/>
        </w:rPr>
        <w:t>руб.</w:t>
      </w:r>
    </w:p>
    <w:p w:rsidR="00CB4B64" w:rsidRDefault="00CB4B64" w:rsidP="00CB4B64">
      <w:pPr>
        <w:jc w:val="both"/>
        <w:rPr>
          <w:spacing w:val="-2"/>
        </w:rPr>
      </w:pPr>
      <w:r>
        <w:rPr>
          <w:spacing w:val="-2"/>
        </w:rPr>
        <w:t>Аренда импортного оружия клуба –</w:t>
      </w:r>
      <w:r w:rsidR="00FA4EF6">
        <w:rPr>
          <w:spacing w:val="-2"/>
        </w:rPr>
        <w:t xml:space="preserve"> </w:t>
      </w:r>
      <w:r w:rsidR="0036319E">
        <w:rPr>
          <w:spacing w:val="-2"/>
        </w:rPr>
        <w:t>1500</w:t>
      </w:r>
      <w:r w:rsidR="00FA4EF6">
        <w:rPr>
          <w:spacing w:val="-2"/>
        </w:rPr>
        <w:t xml:space="preserve"> </w:t>
      </w:r>
      <w:r>
        <w:rPr>
          <w:spacing w:val="-2"/>
        </w:rPr>
        <w:t>руб.</w:t>
      </w:r>
    </w:p>
    <w:p w:rsidR="00C0296C" w:rsidRDefault="00CB4B64" w:rsidP="00CB4B64">
      <w:pPr>
        <w:jc w:val="both"/>
        <w:rPr>
          <w:spacing w:val="-2"/>
        </w:rPr>
      </w:pPr>
      <w:r>
        <w:rPr>
          <w:spacing w:val="-2"/>
        </w:rPr>
        <w:t>На стрельбище будет возможность так же приобрести официальные патроны матча</w:t>
      </w:r>
      <w:r w:rsidR="00C0296C">
        <w:rPr>
          <w:spacing w:val="-2"/>
        </w:rPr>
        <w:t>:</w:t>
      </w:r>
    </w:p>
    <w:p w:rsidR="002F660F" w:rsidRPr="0036319E" w:rsidRDefault="002F660F" w:rsidP="002F660F">
      <w:pPr>
        <w:rPr>
          <w:spacing w:val="-2"/>
          <w:lang w:val="en-US"/>
        </w:rPr>
      </w:pPr>
      <w:r w:rsidRPr="0036319E">
        <w:rPr>
          <w:spacing w:val="-2"/>
        </w:rPr>
        <w:t>9</w:t>
      </w:r>
      <w:r w:rsidRPr="002F660F">
        <w:rPr>
          <w:spacing w:val="-2"/>
          <w:lang w:val="en-US"/>
        </w:rPr>
        <w:t>x</w:t>
      </w:r>
      <w:r w:rsidRPr="0036319E">
        <w:rPr>
          <w:spacing w:val="-2"/>
        </w:rPr>
        <w:t>19 (</w:t>
      </w:r>
      <w:proofErr w:type="spellStart"/>
      <w:r w:rsidRPr="002F660F">
        <w:rPr>
          <w:spacing w:val="-2"/>
          <w:lang w:val="en-US"/>
        </w:rPr>
        <w:t>TulAmmo</w:t>
      </w:r>
      <w:proofErr w:type="spellEnd"/>
      <w:r w:rsidRPr="0036319E">
        <w:rPr>
          <w:spacing w:val="-2"/>
        </w:rPr>
        <w:t>) -</w:t>
      </w:r>
      <w:r w:rsidR="00FA4EF6" w:rsidRPr="0036319E">
        <w:rPr>
          <w:spacing w:val="-2"/>
        </w:rPr>
        <w:t xml:space="preserve"> </w:t>
      </w:r>
      <w:r w:rsidR="0036319E" w:rsidRPr="0036319E">
        <w:rPr>
          <w:spacing w:val="-2"/>
        </w:rPr>
        <w:t>16</w:t>
      </w:r>
      <w:r w:rsidRPr="002F660F">
        <w:rPr>
          <w:spacing w:val="-2"/>
          <w:lang w:val="en-US"/>
        </w:rPr>
        <w:t> </w:t>
      </w:r>
      <w:r>
        <w:rPr>
          <w:spacing w:val="-2"/>
        </w:rPr>
        <w:t>руб</w:t>
      </w:r>
      <w:r w:rsidR="0036319E" w:rsidRPr="0036319E">
        <w:rPr>
          <w:spacing w:val="-2"/>
        </w:rPr>
        <w:t xml:space="preserve">. </w:t>
      </w:r>
      <w:r w:rsidRPr="002F660F">
        <w:rPr>
          <w:spacing w:val="-2"/>
        </w:rPr>
        <w:t>Другие доступные патроны:</w:t>
      </w:r>
      <w:r>
        <w:rPr>
          <w:spacing w:val="-2"/>
        </w:rPr>
        <w:t xml:space="preserve"> </w:t>
      </w:r>
      <w:r w:rsidR="0036319E" w:rsidRPr="0036319E">
        <w:rPr>
          <w:spacing w:val="-2"/>
        </w:rPr>
        <w:t>9</w:t>
      </w:r>
      <w:r w:rsidR="0036319E" w:rsidRPr="0036319E">
        <w:rPr>
          <w:spacing w:val="-2"/>
          <w:lang w:val="en-US"/>
        </w:rPr>
        <w:t>x</w:t>
      </w:r>
      <w:r w:rsidR="0036319E" w:rsidRPr="0036319E">
        <w:rPr>
          <w:spacing w:val="-2"/>
        </w:rPr>
        <w:t>19 (</w:t>
      </w:r>
      <w:proofErr w:type="spellStart"/>
      <w:r w:rsidR="0036319E" w:rsidRPr="0036319E">
        <w:rPr>
          <w:spacing w:val="-2"/>
          <w:lang w:val="en-US"/>
        </w:rPr>
        <w:t>AlfaTechnology</w:t>
      </w:r>
      <w:proofErr w:type="spellEnd"/>
      <w:r w:rsidR="0036319E" w:rsidRPr="0036319E">
        <w:rPr>
          <w:spacing w:val="-2"/>
        </w:rPr>
        <w:t>) - 15 руб</w:t>
      </w:r>
      <w:r w:rsidR="0036319E">
        <w:rPr>
          <w:spacing w:val="-2"/>
        </w:rPr>
        <w:t>.,</w:t>
      </w:r>
      <w:r w:rsidR="0036319E" w:rsidRPr="0036319E">
        <w:rPr>
          <w:spacing w:val="-2"/>
        </w:rPr>
        <w:t xml:space="preserve"> </w:t>
      </w:r>
      <w:r w:rsidR="0036319E" w:rsidRPr="0036319E">
        <w:rPr>
          <w:spacing w:val="-2"/>
        </w:rPr>
        <w:t>9</w:t>
      </w:r>
      <w:r w:rsidR="0036319E" w:rsidRPr="002F660F">
        <w:rPr>
          <w:spacing w:val="-2"/>
          <w:lang w:val="en-US"/>
        </w:rPr>
        <w:t>x</w:t>
      </w:r>
      <w:r w:rsidR="0036319E" w:rsidRPr="0036319E">
        <w:rPr>
          <w:spacing w:val="-2"/>
        </w:rPr>
        <w:t>19 (</w:t>
      </w:r>
      <w:r w:rsidR="0036319E" w:rsidRPr="002F660F">
        <w:rPr>
          <w:spacing w:val="-2"/>
          <w:lang w:val="en-US"/>
        </w:rPr>
        <w:t>Barnaul</w:t>
      </w:r>
      <w:r w:rsidR="0036319E" w:rsidRPr="0036319E">
        <w:rPr>
          <w:spacing w:val="-2"/>
        </w:rPr>
        <w:t>) - 16</w:t>
      </w:r>
      <w:r w:rsidR="0036319E" w:rsidRPr="002F660F">
        <w:rPr>
          <w:spacing w:val="-2"/>
          <w:lang w:val="en-US"/>
        </w:rPr>
        <w:t> </w:t>
      </w:r>
      <w:r w:rsidR="0036319E">
        <w:rPr>
          <w:spacing w:val="-2"/>
        </w:rPr>
        <w:t>руб</w:t>
      </w:r>
      <w:r w:rsidR="0036319E" w:rsidRPr="0036319E">
        <w:rPr>
          <w:spacing w:val="-2"/>
        </w:rPr>
        <w:t>.</w:t>
      </w:r>
      <w:r w:rsidR="0036319E" w:rsidRPr="002F660F">
        <w:rPr>
          <w:spacing w:val="-2"/>
          <w:lang w:val="en-US"/>
        </w:rPr>
        <w:t> </w:t>
      </w:r>
      <w:r w:rsidR="0036319E" w:rsidRPr="0036319E">
        <w:rPr>
          <w:spacing w:val="-2"/>
          <w:lang w:val="en-US"/>
        </w:rPr>
        <w:t>(</w:t>
      </w:r>
      <w:r w:rsidR="0036319E" w:rsidRPr="002F660F">
        <w:rPr>
          <w:spacing w:val="-2"/>
        </w:rPr>
        <w:t>лак</w:t>
      </w:r>
      <w:r w:rsidR="0036319E" w:rsidRPr="0036319E">
        <w:rPr>
          <w:spacing w:val="-2"/>
          <w:lang w:val="en-US"/>
        </w:rPr>
        <w:t xml:space="preserve"> </w:t>
      </w:r>
      <w:r w:rsidR="0036319E" w:rsidRPr="002F660F">
        <w:rPr>
          <w:spacing w:val="-2"/>
        </w:rPr>
        <w:t>или</w:t>
      </w:r>
      <w:r w:rsidR="0036319E" w:rsidRPr="0036319E">
        <w:rPr>
          <w:spacing w:val="-2"/>
          <w:lang w:val="en-US"/>
        </w:rPr>
        <w:t xml:space="preserve"> </w:t>
      </w:r>
      <w:r w:rsidR="0036319E" w:rsidRPr="002F660F">
        <w:rPr>
          <w:spacing w:val="-2"/>
        </w:rPr>
        <w:t>полимер</w:t>
      </w:r>
      <w:r w:rsidR="0036319E" w:rsidRPr="0036319E">
        <w:rPr>
          <w:spacing w:val="-2"/>
          <w:lang w:val="en-US"/>
        </w:rPr>
        <w:t>)</w:t>
      </w:r>
      <w:r w:rsidR="0036319E" w:rsidRPr="0036319E">
        <w:rPr>
          <w:spacing w:val="-2"/>
          <w:lang w:val="en-US"/>
        </w:rPr>
        <w:t xml:space="preserve">, </w:t>
      </w:r>
      <w:r w:rsidRPr="0036319E">
        <w:rPr>
          <w:spacing w:val="-2"/>
          <w:lang w:val="en-US"/>
        </w:rPr>
        <w:t>9x19 (</w:t>
      </w:r>
      <w:proofErr w:type="spellStart"/>
      <w:r w:rsidRPr="0036319E">
        <w:rPr>
          <w:spacing w:val="-2"/>
          <w:lang w:val="en-US"/>
        </w:rPr>
        <w:t>Geko</w:t>
      </w:r>
      <w:proofErr w:type="spellEnd"/>
      <w:r w:rsidRPr="0036319E">
        <w:rPr>
          <w:spacing w:val="-2"/>
          <w:lang w:val="en-US"/>
        </w:rPr>
        <w:t>) –</w:t>
      </w:r>
      <w:r w:rsidR="0036319E" w:rsidRPr="0036319E">
        <w:rPr>
          <w:spacing w:val="-2"/>
          <w:lang w:val="en-US"/>
        </w:rPr>
        <w:t xml:space="preserve"> 30</w:t>
      </w:r>
      <w:r w:rsidR="00FA4EF6" w:rsidRPr="0036319E">
        <w:rPr>
          <w:spacing w:val="-2"/>
          <w:lang w:val="en-US"/>
        </w:rPr>
        <w:t xml:space="preserve"> </w:t>
      </w:r>
      <w:proofErr w:type="spellStart"/>
      <w:r>
        <w:rPr>
          <w:spacing w:val="-2"/>
        </w:rPr>
        <w:t>руб</w:t>
      </w:r>
      <w:proofErr w:type="spellEnd"/>
      <w:r w:rsidRPr="0036319E">
        <w:rPr>
          <w:spacing w:val="-2"/>
          <w:lang w:val="en-US"/>
        </w:rPr>
        <w:t>., 9x19 (</w:t>
      </w:r>
      <w:proofErr w:type="spellStart"/>
      <w:r w:rsidRPr="0036319E">
        <w:rPr>
          <w:spacing w:val="-2"/>
          <w:lang w:val="en-US"/>
        </w:rPr>
        <w:t>Seller&amp;Bellot</w:t>
      </w:r>
      <w:proofErr w:type="spellEnd"/>
      <w:r w:rsidRPr="0036319E">
        <w:rPr>
          <w:spacing w:val="-2"/>
          <w:lang w:val="en-US"/>
        </w:rPr>
        <w:t>) -</w:t>
      </w:r>
      <w:r w:rsidR="00FA4EF6" w:rsidRPr="0036319E">
        <w:rPr>
          <w:spacing w:val="-2"/>
          <w:lang w:val="en-US"/>
        </w:rPr>
        <w:t xml:space="preserve"> </w:t>
      </w:r>
      <w:r w:rsidR="0036319E" w:rsidRPr="0036319E">
        <w:rPr>
          <w:spacing w:val="-2"/>
          <w:lang w:val="en-US"/>
        </w:rPr>
        <w:t>30</w:t>
      </w:r>
      <w:r w:rsidRPr="0036319E">
        <w:rPr>
          <w:spacing w:val="-2"/>
          <w:lang w:val="en-US"/>
        </w:rPr>
        <w:t> </w:t>
      </w:r>
      <w:proofErr w:type="spellStart"/>
      <w:r>
        <w:rPr>
          <w:spacing w:val="-2"/>
        </w:rPr>
        <w:t>руб</w:t>
      </w:r>
      <w:proofErr w:type="spellEnd"/>
      <w:r w:rsidR="0036319E">
        <w:rPr>
          <w:spacing w:val="-2"/>
          <w:lang w:val="en-US"/>
        </w:rPr>
        <w:t>.</w:t>
      </w:r>
    </w:p>
    <w:p w:rsidR="00C0296C" w:rsidRPr="0036319E" w:rsidRDefault="00C0296C" w:rsidP="002F660F">
      <w:pPr>
        <w:jc w:val="both"/>
        <w:rPr>
          <w:spacing w:val="-2"/>
          <w:lang w:val="en-US"/>
        </w:rPr>
      </w:pPr>
    </w:p>
    <w:p w:rsidR="00C0296C" w:rsidRPr="0036319E" w:rsidRDefault="00C0296C" w:rsidP="00CB4B64">
      <w:pPr>
        <w:jc w:val="both"/>
        <w:rPr>
          <w:spacing w:val="-2"/>
          <w:lang w:val="en-US"/>
        </w:rPr>
      </w:pPr>
    </w:p>
    <w:p w:rsidR="000A70E3" w:rsidRPr="0036319E" w:rsidRDefault="00CB4B64" w:rsidP="00FA3C03">
      <w:pPr>
        <w:jc w:val="both"/>
        <w:rPr>
          <w:color w:val="FF0000"/>
          <w:lang w:val="en-US"/>
        </w:rPr>
      </w:pPr>
      <w:r w:rsidRPr="0036319E">
        <w:rPr>
          <w:spacing w:val="-2"/>
          <w:lang w:val="en-US"/>
        </w:rPr>
        <w:t xml:space="preserve"> </w:t>
      </w:r>
    </w:p>
    <w:p w:rsidR="000A70E3" w:rsidRPr="0036319E" w:rsidRDefault="000A70E3" w:rsidP="00594C57">
      <w:pPr>
        <w:rPr>
          <w:color w:val="FF0000"/>
          <w:lang w:val="en-US"/>
        </w:rPr>
      </w:pPr>
    </w:p>
    <w:p w:rsidR="00960433" w:rsidRPr="00960433" w:rsidRDefault="00960433" w:rsidP="00594C57">
      <w:pPr>
        <w:rPr>
          <w:spacing w:val="-5"/>
        </w:rPr>
      </w:pPr>
      <w:r w:rsidRPr="00960433">
        <w:rPr>
          <w:spacing w:val="-5"/>
        </w:rPr>
        <w:t xml:space="preserve">Директор матча                                                                                                      </w:t>
      </w:r>
      <w:r w:rsidR="00CB4B64">
        <w:rPr>
          <w:spacing w:val="-5"/>
        </w:rPr>
        <w:t>Денисов В.Г.</w:t>
      </w:r>
    </w:p>
    <w:p w:rsidR="00960433" w:rsidRPr="00960433" w:rsidRDefault="00960433" w:rsidP="00594C57">
      <w:pPr>
        <w:rPr>
          <w:spacing w:val="-5"/>
        </w:rPr>
      </w:pPr>
    </w:p>
    <w:p w:rsidR="00F55508" w:rsidRDefault="00F55508" w:rsidP="00594C57">
      <w:pPr>
        <w:rPr>
          <w:spacing w:val="-5"/>
        </w:rPr>
      </w:pPr>
    </w:p>
    <w:p w:rsidR="00960433" w:rsidRPr="00F55508" w:rsidRDefault="00960433" w:rsidP="00594C57">
      <w:pPr>
        <w:rPr>
          <w:szCs w:val="28"/>
        </w:rPr>
      </w:pPr>
      <w:r w:rsidRPr="00960433">
        <w:rPr>
          <w:spacing w:val="-5"/>
        </w:rPr>
        <w:t xml:space="preserve">Главный судья  матча                                                                                            </w:t>
      </w:r>
      <w:r w:rsidR="00F55508">
        <w:rPr>
          <w:spacing w:val="-5"/>
        </w:rPr>
        <w:t>Рожков А.</w:t>
      </w:r>
      <w:r w:rsidR="00F10D37">
        <w:rPr>
          <w:spacing w:val="-5"/>
        </w:rPr>
        <w:t>А.</w:t>
      </w:r>
    </w:p>
    <w:sectPr w:rsidR="00960433" w:rsidRPr="00F55508" w:rsidSect="004C4686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C6" w:rsidRDefault="005A3FC6">
      <w:r>
        <w:separator/>
      </w:r>
    </w:p>
  </w:endnote>
  <w:endnote w:type="continuationSeparator" w:id="0">
    <w:p w:rsidR="005A3FC6" w:rsidRDefault="005A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C6" w:rsidRDefault="005A3FC6">
      <w:r>
        <w:separator/>
      </w:r>
    </w:p>
  </w:footnote>
  <w:footnote w:type="continuationSeparator" w:id="0">
    <w:p w:rsidR="005A3FC6" w:rsidRDefault="005A3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86" w:rsidRPr="00D5150B" w:rsidRDefault="004C4686">
    <w:pPr>
      <w:pStyle w:val="ab"/>
      <w:jc w:val="right"/>
      <w:rPr>
        <w:sz w:val="24"/>
        <w:szCs w:val="24"/>
      </w:rPr>
    </w:pPr>
  </w:p>
  <w:p w:rsidR="004C4686" w:rsidRDefault="004C46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18"/>
        </w:tabs>
        <w:ind w:left="71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78"/>
        </w:tabs>
        <w:ind w:left="107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38"/>
        </w:tabs>
        <w:ind w:left="14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798"/>
        </w:tabs>
        <w:ind w:left="17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58"/>
        </w:tabs>
        <w:ind w:left="215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18"/>
        </w:tabs>
        <w:ind w:left="251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78"/>
        </w:tabs>
        <w:ind w:left="28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38"/>
        </w:tabs>
        <w:ind w:left="32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98"/>
        </w:tabs>
        <w:ind w:left="359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5606EF8"/>
    <w:multiLevelType w:val="multilevel"/>
    <w:tmpl w:val="70748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3C941D0"/>
    <w:multiLevelType w:val="hybridMultilevel"/>
    <w:tmpl w:val="1F5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52EA9"/>
    <w:multiLevelType w:val="hybridMultilevel"/>
    <w:tmpl w:val="51AE1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67AE7"/>
    <w:multiLevelType w:val="multilevel"/>
    <w:tmpl w:val="482C2B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BAE406F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D35D28"/>
    <w:multiLevelType w:val="multilevel"/>
    <w:tmpl w:val="032E48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EB1654"/>
    <w:multiLevelType w:val="hybridMultilevel"/>
    <w:tmpl w:val="488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7F73D1"/>
    <w:multiLevelType w:val="multilevel"/>
    <w:tmpl w:val="44062D84"/>
    <w:lvl w:ilvl="0">
      <w:start w:val="1"/>
      <w:numFmt w:val="decimal"/>
      <w:pStyle w:val="a"/>
      <w:lvlText w:val="%1."/>
      <w:lvlJc w:val="left"/>
      <w:pPr>
        <w:tabs>
          <w:tab w:val="num" w:pos="2268"/>
        </w:tabs>
        <w:ind w:left="2268" w:hanging="1134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2268"/>
        </w:tabs>
        <w:ind w:left="2268" w:hanging="1134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214"/>
        </w:tabs>
        <w:ind w:left="1134"/>
      </w:pPr>
      <w:rPr>
        <w:rFonts w:cs="Times New Roman" w:hint="default"/>
      </w:rPr>
    </w:lvl>
    <w:lvl w:ilvl="4">
      <w:start w:val="1"/>
      <w:numFmt w:val="decimal"/>
      <w:pStyle w:val="a3"/>
      <w:lvlText w:val="%1.%2.%3.%4.%5."/>
      <w:lvlJc w:val="left"/>
      <w:pPr>
        <w:tabs>
          <w:tab w:val="num" w:pos="2574"/>
        </w:tabs>
        <w:ind w:left="2268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7C"/>
    <w:rsid w:val="00010060"/>
    <w:rsid w:val="00024053"/>
    <w:rsid w:val="00045950"/>
    <w:rsid w:val="00054575"/>
    <w:rsid w:val="00055B1E"/>
    <w:rsid w:val="000732B0"/>
    <w:rsid w:val="0007509C"/>
    <w:rsid w:val="000779F1"/>
    <w:rsid w:val="0008184A"/>
    <w:rsid w:val="00090D7B"/>
    <w:rsid w:val="000963CB"/>
    <w:rsid w:val="000A70E3"/>
    <w:rsid w:val="000B00A3"/>
    <w:rsid w:val="000B1354"/>
    <w:rsid w:val="000B56FA"/>
    <w:rsid w:val="000C0F10"/>
    <w:rsid w:val="000D4563"/>
    <w:rsid w:val="000D65C1"/>
    <w:rsid w:val="000E331E"/>
    <w:rsid w:val="000E59FD"/>
    <w:rsid w:val="000F7612"/>
    <w:rsid w:val="000F7853"/>
    <w:rsid w:val="000F7B2C"/>
    <w:rsid w:val="00101696"/>
    <w:rsid w:val="001038EC"/>
    <w:rsid w:val="00106941"/>
    <w:rsid w:val="00147C14"/>
    <w:rsid w:val="00151B52"/>
    <w:rsid w:val="001528F4"/>
    <w:rsid w:val="001738B4"/>
    <w:rsid w:val="001748ED"/>
    <w:rsid w:val="0017520D"/>
    <w:rsid w:val="001759C4"/>
    <w:rsid w:val="00177FE8"/>
    <w:rsid w:val="0019094A"/>
    <w:rsid w:val="001A271B"/>
    <w:rsid w:val="001A3D0F"/>
    <w:rsid w:val="001D0C1F"/>
    <w:rsid w:val="00207730"/>
    <w:rsid w:val="00207F75"/>
    <w:rsid w:val="00222029"/>
    <w:rsid w:val="00246277"/>
    <w:rsid w:val="00281C71"/>
    <w:rsid w:val="002A24D9"/>
    <w:rsid w:val="002B30C2"/>
    <w:rsid w:val="002C7139"/>
    <w:rsid w:val="002D3DD6"/>
    <w:rsid w:val="002D7DB1"/>
    <w:rsid w:val="002F660F"/>
    <w:rsid w:val="00312DD6"/>
    <w:rsid w:val="00316039"/>
    <w:rsid w:val="00333519"/>
    <w:rsid w:val="00334166"/>
    <w:rsid w:val="003432A0"/>
    <w:rsid w:val="00361196"/>
    <w:rsid w:val="00361763"/>
    <w:rsid w:val="00362BF0"/>
    <w:rsid w:val="0036319E"/>
    <w:rsid w:val="00364503"/>
    <w:rsid w:val="00384602"/>
    <w:rsid w:val="003B2968"/>
    <w:rsid w:val="003D4D3C"/>
    <w:rsid w:val="00417110"/>
    <w:rsid w:val="00444B27"/>
    <w:rsid w:val="00445294"/>
    <w:rsid w:val="00450F30"/>
    <w:rsid w:val="00460E65"/>
    <w:rsid w:val="00485B5F"/>
    <w:rsid w:val="004C1080"/>
    <w:rsid w:val="004C4686"/>
    <w:rsid w:val="004C4BA2"/>
    <w:rsid w:val="004C5AA8"/>
    <w:rsid w:val="004D0E09"/>
    <w:rsid w:val="004D3B29"/>
    <w:rsid w:val="004D3CE4"/>
    <w:rsid w:val="004D70EF"/>
    <w:rsid w:val="004E2E79"/>
    <w:rsid w:val="00531690"/>
    <w:rsid w:val="00535BA1"/>
    <w:rsid w:val="005372C1"/>
    <w:rsid w:val="00567549"/>
    <w:rsid w:val="00594C57"/>
    <w:rsid w:val="00595040"/>
    <w:rsid w:val="005A3FC6"/>
    <w:rsid w:val="005C0CA4"/>
    <w:rsid w:val="005D0389"/>
    <w:rsid w:val="005D22F1"/>
    <w:rsid w:val="005E596A"/>
    <w:rsid w:val="005F265B"/>
    <w:rsid w:val="005F26AF"/>
    <w:rsid w:val="00600B8B"/>
    <w:rsid w:val="0061204D"/>
    <w:rsid w:val="00613276"/>
    <w:rsid w:val="00620AF6"/>
    <w:rsid w:val="00637632"/>
    <w:rsid w:val="00654D1E"/>
    <w:rsid w:val="006557C6"/>
    <w:rsid w:val="00657145"/>
    <w:rsid w:val="00662258"/>
    <w:rsid w:val="006638DD"/>
    <w:rsid w:val="00665B55"/>
    <w:rsid w:val="00672262"/>
    <w:rsid w:val="006A58D3"/>
    <w:rsid w:val="006A74F2"/>
    <w:rsid w:val="006B23EC"/>
    <w:rsid w:val="006B29D8"/>
    <w:rsid w:val="006D51E7"/>
    <w:rsid w:val="006E37BB"/>
    <w:rsid w:val="006E48CA"/>
    <w:rsid w:val="006F3FDA"/>
    <w:rsid w:val="006F5655"/>
    <w:rsid w:val="00707C31"/>
    <w:rsid w:val="007109AC"/>
    <w:rsid w:val="00741316"/>
    <w:rsid w:val="00750FE5"/>
    <w:rsid w:val="007510F8"/>
    <w:rsid w:val="00751B80"/>
    <w:rsid w:val="00794518"/>
    <w:rsid w:val="00797062"/>
    <w:rsid w:val="007977D7"/>
    <w:rsid w:val="007A647E"/>
    <w:rsid w:val="007D03BC"/>
    <w:rsid w:val="007D1874"/>
    <w:rsid w:val="007D5A8C"/>
    <w:rsid w:val="007E1752"/>
    <w:rsid w:val="00821087"/>
    <w:rsid w:val="00822A77"/>
    <w:rsid w:val="008250C8"/>
    <w:rsid w:val="008422A0"/>
    <w:rsid w:val="00851C3D"/>
    <w:rsid w:val="00853326"/>
    <w:rsid w:val="008536B5"/>
    <w:rsid w:val="008630A0"/>
    <w:rsid w:val="00870500"/>
    <w:rsid w:val="008727B4"/>
    <w:rsid w:val="00872AEE"/>
    <w:rsid w:val="0088010F"/>
    <w:rsid w:val="008A795F"/>
    <w:rsid w:val="008B139F"/>
    <w:rsid w:val="008C0010"/>
    <w:rsid w:val="008C5719"/>
    <w:rsid w:val="008E1702"/>
    <w:rsid w:val="008E3DB9"/>
    <w:rsid w:val="009031DB"/>
    <w:rsid w:val="009102E3"/>
    <w:rsid w:val="00940739"/>
    <w:rsid w:val="009574E1"/>
    <w:rsid w:val="00957788"/>
    <w:rsid w:val="0095796B"/>
    <w:rsid w:val="00960433"/>
    <w:rsid w:val="00960DAE"/>
    <w:rsid w:val="0097185E"/>
    <w:rsid w:val="009779F3"/>
    <w:rsid w:val="00980A5F"/>
    <w:rsid w:val="0099040A"/>
    <w:rsid w:val="009D241A"/>
    <w:rsid w:val="009E3CC4"/>
    <w:rsid w:val="009E5740"/>
    <w:rsid w:val="009F3528"/>
    <w:rsid w:val="00A2018E"/>
    <w:rsid w:val="00A31932"/>
    <w:rsid w:val="00A3697C"/>
    <w:rsid w:val="00A72969"/>
    <w:rsid w:val="00A73B64"/>
    <w:rsid w:val="00A7414A"/>
    <w:rsid w:val="00A77F9C"/>
    <w:rsid w:val="00A84076"/>
    <w:rsid w:val="00A94405"/>
    <w:rsid w:val="00AA4478"/>
    <w:rsid w:val="00AA7141"/>
    <w:rsid w:val="00AB69CC"/>
    <w:rsid w:val="00AC1341"/>
    <w:rsid w:val="00AD1BB0"/>
    <w:rsid w:val="00AE41BE"/>
    <w:rsid w:val="00AF6BF5"/>
    <w:rsid w:val="00B0291D"/>
    <w:rsid w:val="00B058D5"/>
    <w:rsid w:val="00B12E4D"/>
    <w:rsid w:val="00B163E9"/>
    <w:rsid w:val="00B27D2C"/>
    <w:rsid w:val="00B32E1B"/>
    <w:rsid w:val="00B37403"/>
    <w:rsid w:val="00B404C2"/>
    <w:rsid w:val="00B4167C"/>
    <w:rsid w:val="00B51577"/>
    <w:rsid w:val="00B5579C"/>
    <w:rsid w:val="00B55D82"/>
    <w:rsid w:val="00B56176"/>
    <w:rsid w:val="00B73506"/>
    <w:rsid w:val="00B873DF"/>
    <w:rsid w:val="00B96DCF"/>
    <w:rsid w:val="00BA1A07"/>
    <w:rsid w:val="00BC0912"/>
    <w:rsid w:val="00BC3734"/>
    <w:rsid w:val="00BC5D6F"/>
    <w:rsid w:val="00BD6322"/>
    <w:rsid w:val="00BE2B19"/>
    <w:rsid w:val="00C0028D"/>
    <w:rsid w:val="00C0296C"/>
    <w:rsid w:val="00C12D62"/>
    <w:rsid w:val="00C143CA"/>
    <w:rsid w:val="00C2569A"/>
    <w:rsid w:val="00C3755E"/>
    <w:rsid w:val="00C608F2"/>
    <w:rsid w:val="00C700DD"/>
    <w:rsid w:val="00C90314"/>
    <w:rsid w:val="00CB4B64"/>
    <w:rsid w:val="00CC6120"/>
    <w:rsid w:val="00CD5214"/>
    <w:rsid w:val="00CE4A96"/>
    <w:rsid w:val="00CF212F"/>
    <w:rsid w:val="00CF3761"/>
    <w:rsid w:val="00CF73B2"/>
    <w:rsid w:val="00D66F8F"/>
    <w:rsid w:val="00D70BD5"/>
    <w:rsid w:val="00D8677F"/>
    <w:rsid w:val="00D90ECA"/>
    <w:rsid w:val="00DA5345"/>
    <w:rsid w:val="00DB2846"/>
    <w:rsid w:val="00DB73D2"/>
    <w:rsid w:val="00DF16C5"/>
    <w:rsid w:val="00DF618B"/>
    <w:rsid w:val="00E04B67"/>
    <w:rsid w:val="00E0666F"/>
    <w:rsid w:val="00E20C90"/>
    <w:rsid w:val="00E32893"/>
    <w:rsid w:val="00E366CE"/>
    <w:rsid w:val="00E36964"/>
    <w:rsid w:val="00E55C0F"/>
    <w:rsid w:val="00E57F12"/>
    <w:rsid w:val="00E91B93"/>
    <w:rsid w:val="00E95892"/>
    <w:rsid w:val="00EB77EF"/>
    <w:rsid w:val="00EC5397"/>
    <w:rsid w:val="00ED6EFD"/>
    <w:rsid w:val="00EE0570"/>
    <w:rsid w:val="00F10D37"/>
    <w:rsid w:val="00F41090"/>
    <w:rsid w:val="00F55508"/>
    <w:rsid w:val="00F92C9C"/>
    <w:rsid w:val="00F966DA"/>
    <w:rsid w:val="00FA3C03"/>
    <w:rsid w:val="00FA4EF6"/>
    <w:rsid w:val="00FC6128"/>
    <w:rsid w:val="00FD37AE"/>
    <w:rsid w:val="00FE03C9"/>
    <w:rsid w:val="00FE08DC"/>
    <w:rsid w:val="00FE74E0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D1874"/>
  </w:style>
  <w:style w:type="paragraph" w:styleId="1">
    <w:name w:val="heading 1"/>
    <w:basedOn w:val="a4"/>
    <w:next w:val="a4"/>
    <w:qFormat/>
    <w:rsid w:val="006376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8"/>
      <w:szCs w:val="28"/>
      <w:lang w:eastAsia="zh-CN"/>
    </w:rPr>
  </w:style>
  <w:style w:type="paragraph" w:styleId="5">
    <w:name w:val="heading 5"/>
    <w:basedOn w:val="a4"/>
    <w:next w:val="a4"/>
    <w:qFormat/>
    <w:rsid w:val="007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4"/>
    <w:next w:val="a4"/>
    <w:link w:val="70"/>
    <w:qFormat/>
    <w:rsid w:val="007D187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Title"/>
    <w:basedOn w:val="a4"/>
    <w:qFormat/>
    <w:rsid w:val="00637632"/>
    <w:pPr>
      <w:jc w:val="center"/>
    </w:pPr>
    <w:rPr>
      <w:sz w:val="28"/>
    </w:rPr>
  </w:style>
  <w:style w:type="paragraph" w:customStyle="1" w:styleId="text1">
    <w:name w:val="text_1"/>
    <w:basedOn w:val="a4"/>
    <w:rsid w:val="00637632"/>
    <w:pPr>
      <w:spacing w:before="100" w:beforeAutospacing="1" w:after="100" w:afterAutospacing="1"/>
    </w:pPr>
    <w:rPr>
      <w:rFonts w:ascii="Arial" w:hAnsi="Arial" w:cs="Arial"/>
      <w:color w:val="003399"/>
      <w:sz w:val="12"/>
      <w:szCs w:val="12"/>
    </w:rPr>
  </w:style>
  <w:style w:type="character" w:customStyle="1" w:styleId="style51">
    <w:name w:val="style51"/>
    <w:rsid w:val="00637632"/>
    <w:rPr>
      <w:rFonts w:ascii="Arial" w:hAnsi="Arial" w:cs="Arial" w:hint="default"/>
      <w:sz w:val="12"/>
      <w:szCs w:val="12"/>
    </w:rPr>
  </w:style>
  <w:style w:type="table" w:styleId="a9">
    <w:name w:val="Table Grid"/>
    <w:basedOn w:val="a6"/>
    <w:rsid w:val="0063763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7D1874"/>
    <w:rPr>
      <w:rFonts w:ascii="Calibri" w:hAnsi="Calibri"/>
      <w:sz w:val="24"/>
      <w:szCs w:val="24"/>
      <w:lang w:val="ru-RU" w:eastAsia="ru-RU" w:bidi="ar-SA"/>
    </w:rPr>
  </w:style>
  <w:style w:type="character" w:styleId="aa">
    <w:name w:val="Hyperlink"/>
    <w:rsid w:val="007D1874"/>
    <w:rPr>
      <w:color w:val="0000FF"/>
      <w:u w:val="single"/>
    </w:rPr>
  </w:style>
  <w:style w:type="paragraph" w:styleId="ab">
    <w:name w:val="header"/>
    <w:basedOn w:val="a4"/>
    <w:link w:val="ac"/>
    <w:unhideWhenUsed/>
    <w:rsid w:val="007D18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1874"/>
    <w:rPr>
      <w:lang w:val="ru-RU" w:eastAsia="ru-RU" w:bidi="ar-SA"/>
    </w:rPr>
  </w:style>
  <w:style w:type="paragraph" w:customStyle="1" w:styleId="ad">
    <w:name w:val="Заголовок"/>
    <w:basedOn w:val="a4"/>
    <w:next w:val="ae"/>
    <w:rsid w:val="000E331E"/>
    <w:pPr>
      <w:keepNext/>
      <w:suppressAutoHyphens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paragraph" w:styleId="ae">
    <w:name w:val="Body Text"/>
    <w:basedOn w:val="a4"/>
    <w:rsid w:val="000E331E"/>
    <w:pPr>
      <w:spacing w:after="120"/>
    </w:pPr>
  </w:style>
  <w:style w:type="paragraph" w:styleId="af">
    <w:name w:val="List Paragraph"/>
    <w:basedOn w:val="a4"/>
    <w:qFormat/>
    <w:rsid w:val="00333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4"/>
    <w:rsid w:val="008250C8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Раздел"/>
    <w:basedOn w:val="a4"/>
    <w:next w:val="a1"/>
    <w:rsid w:val="009D241A"/>
    <w:pPr>
      <w:numPr>
        <w:ilvl w:val="1"/>
        <w:numId w:val="8"/>
      </w:numPr>
      <w:tabs>
        <w:tab w:val="clear" w:pos="2268"/>
        <w:tab w:val="num" w:pos="1134"/>
      </w:tabs>
      <w:spacing w:before="120"/>
      <w:ind w:left="1134"/>
      <w:jc w:val="both"/>
      <w:outlineLvl w:val="1"/>
    </w:pPr>
    <w:rPr>
      <w:sz w:val="24"/>
    </w:rPr>
  </w:style>
  <w:style w:type="paragraph" w:customStyle="1" w:styleId="a1">
    <w:name w:val="Подраздел"/>
    <w:basedOn w:val="a4"/>
    <w:rsid w:val="009D241A"/>
    <w:pPr>
      <w:numPr>
        <w:ilvl w:val="2"/>
        <w:numId w:val="8"/>
      </w:numPr>
      <w:spacing w:before="60"/>
      <w:jc w:val="both"/>
      <w:outlineLvl w:val="2"/>
    </w:pPr>
    <w:rPr>
      <w:sz w:val="24"/>
    </w:rPr>
  </w:style>
  <w:style w:type="paragraph" w:customStyle="1" w:styleId="a">
    <w:name w:val="Глава"/>
    <w:basedOn w:val="a4"/>
    <w:next w:val="a0"/>
    <w:rsid w:val="009D241A"/>
    <w:pPr>
      <w:keepNext/>
      <w:keepLines/>
      <w:numPr>
        <w:numId w:val="8"/>
      </w:numPr>
      <w:tabs>
        <w:tab w:val="clear" w:pos="2268"/>
        <w:tab w:val="num" w:pos="1148"/>
      </w:tabs>
      <w:spacing w:before="180"/>
      <w:ind w:left="1162"/>
      <w:jc w:val="both"/>
    </w:pPr>
    <w:rPr>
      <w:b/>
      <w:bCs/>
      <w:sz w:val="28"/>
    </w:rPr>
  </w:style>
  <w:style w:type="paragraph" w:customStyle="1" w:styleId="a2">
    <w:name w:val="Пункт"/>
    <w:basedOn w:val="a4"/>
    <w:rsid w:val="009D241A"/>
    <w:pPr>
      <w:numPr>
        <w:ilvl w:val="3"/>
        <w:numId w:val="8"/>
      </w:numPr>
      <w:spacing w:before="60"/>
      <w:jc w:val="both"/>
      <w:outlineLvl w:val="3"/>
    </w:pPr>
    <w:rPr>
      <w:sz w:val="24"/>
      <w:szCs w:val="24"/>
    </w:rPr>
  </w:style>
  <w:style w:type="paragraph" w:customStyle="1" w:styleId="a3">
    <w:name w:val="Подпункт"/>
    <w:basedOn w:val="a4"/>
    <w:rsid w:val="009D241A"/>
    <w:pPr>
      <w:numPr>
        <w:ilvl w:val="4"/>
        <w:numId w:val="8"/>
      </w:numPr>
      <w:spacing w:after="120"/>
      <w:jc w:val="both"/>
      <w:outlineLvl w:val="4"/>
    </w:pPr>
    <w:rPr>
      <w:sz w:val="24"/>
      <w:szCs w:val="24"/>
    </w:rPr>
  </w:style>
  <w:style w:type="paragraph" w:styleId="af0">
    <w:name w:val="Document Map"/>
    <w:basedOn w:val="a4"/>
    <w:semiHidden/>
    <w:rsid w:val="00FF286A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4"/>
    <w:semiHidden/>
    <w:rsid w:val="00362BF0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rsid w:val="005F26AF"/>
    <w:rPr>
      <w:rFonts w:ascii="Calibri" w:hAnsi="Calibri"/>
      <w:sz w:val="24"/>
      <w:szCs w:val="24"/>
      <w:lang w:val="ru-RU" w:eastAsia="ru-RU" w:bidi="ar-SA"/>
    </w:rPr>
  </w:style>
  <w:style w:type="character" w:customStyle="1" w:styleId="WW8Num1z0">
    <w:name w:val="WW8Num1z0"/>
    <w:rsid w:val="005D0389"/>
    <w:rPr>
      <w:b w:val="0"/>
    </w:rPr>
  </w:style>
  <w:style w:type="paragraph" w:styleId="af2">
    <w:name w:val="footer"/>
    <w:basedOn w:val="a4"/>
    <w:link w:val="af3"/>
    <w:rsid w:val="006622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rsid w:val="00662258"/>
  </w:style>
  <w:style w:type="paragraph" w:styleId="af4">
    <w:name w:val="footnote text"/>
    <w:basedOn w:val="a4"/>
    <w:link w:val="af5"/>
    <w:rsid w:val="00C12D62"/>
  </w:style>
  <w:style w:type="character" w:customStyle="1" w:styleId="af5">
    <w:name w:val="Текст сноски Знак"/>
    <w:basedOn w:val="a5"/>
    <w:link w:val="af4"/>
    <w:rsid w:val="00C12D62"/>
  </w:style>
  <w:style w:type="character" w:styleId="af6">
    <w:name w:val="footnote reference"/>
    <w:rsid w:val="00C12D62"/>
    <w:rPr>
      <w:vertAlign w:val="superscript"/>
    </w:rPr>
  </w:style>
  <w:style w:type="paragraph" w:customStyle="1" w:styleId="Default">
    <w:name w:val="Default"/>
    <w:rsid w:val="00E328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basedOn w:val="a5"/>
    <w:rsid w:val="00DB2846"/>
    <w:rPr>
      <w:sz w:val="16"/>
      <w:szCs w:val="16"/>
    </w:rPr>
  </w:style>
  <w:style w:type="paragraph" w:styleId="af8">
    <w:name w:val="annotation text"/>
    <w:basedOn w:val="a4"/>
    <w:link w:val="af9"/>
    <w:rsid w:val="00DB2846"/>
  </w:style>
  <w:style w:type="character" w:customStyle="1" w:styleId="af9">
    <w:name w:val="Текст примечания Знак"/>
    <w:basedOn w:val="a5"/>
    <w:link w:val="af8"/>
    <w:rsid w:val="00DB2846"/>
  </w:style>
  <w:style w:type="paragraph" w:styleId="afa">
    <w:name w:val="annotation subject"/>
    <w:basedOn w:val="af8"/>
    <w:next w:val="af8"/>
    <w:link w:val="afb"/>
    <w:rsid w:val="00DB2846"/>
    <w:rPr>
      <w:b/>
      <w:bCs/>
    </w:rPr>
  </w:style>
  <w:style w:type="character" w:customStyle="1" w:styleId="afb">
    <w:name w:val="Тема примечания Знак"/>
    <w:basedOn w:val="af9"/>
    <w:link w:val="afa"/>
    <w:rsid w:val="00DB2846"/>
    <w:rPr>
      <w:b/>
      <w:bCs/>
    </w:rPr>
  </w:style>
  <w:style w:type="paragraph" w:styleId="afc">
    <w:name w:val="Normal (Web)"/>
    <w:basedOn w:val="a4"/>
    <w:uiPriority w:val="99"/>
    <w:unhideWhenUsed/>
    <w:rsid w:val="002F66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F660F"/>
  </w:style>
  <w:style w:type="character" w:customStyle="1" w:styleId="rub">
    <w:name w:val="rub"/>
    <w:basedOn w:val="a5"/>
    <w:rsid w:val="002F660F"/>
  </w:style>
  <w:style w:type="paragraph" w:customStyle="1" w:styleId="31">
    <w:name w:val="Основной текст 31"/>
    <w:basedOn w:val="a4"/>
    <w:rsid w:val="00FA4EF6"/>
    <w:pPr>
      <w:suppressAutoHyphens/>
    </w:pPr>
    <w:rPr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D1874"/>
  </w:style>
  <w:style w:type="paragraph" w:styleId="1">
    <w:name w:val="heading 1"/>
    <w:basedOn w:val="a4"/>
    <w:next w:val="a4"/>
    <w:qFormat/>
    <w:rsid w:val="006376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8"/>
      <w:szCs w:val="28"/>
      <w:lang w:eastAsia="zh-CN"/>
    </w:rPr>
  </w:style>
  <w:style w:type="paragraph" w:styleId="5">
    <w:name w:val="heading 5"/>
    <w:basedOn w:val="a4"/>
    <w:next w:val="a4"/>
    <w:qFormat/>
    <w:rsid w:val="007D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4"/>
    <w:next w:val="a4"/>
    <w:link w:val="70"/>
    <w:qFormat/>
    <w:rsid w:val="007D187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Title"/>
    <w:basedOn w:val="a4"/>
    <w:qFormat/>
    <w:rsid w:val="00637632"/>
    <w:pPr>
      <w:jc w:val="center"/>
    </w:pPr>
    <w:rPr>
      <w:sz w:val="28"/>
    </w:rPr>
  </w:style>
  <w:style w:type="paragraph" w:customStyle="1" w:styleId="text1">
    <w:name w:val="text_1"/>
    <w:basedOn w:val="a4"/>
    <w:rsid w:val="00637632"/>
    <w:pPr>
      <w:spacing w:before="100" w:beforeAutospacing="1" w:after="100" w:afterAutospacing="1"/>
    </w:pPr>
    <w:rPr>
      <w:rFonts w:ascii="Arial" w:hAnsi="Arial" w:cs="Arial"/>
      <w:color w:val="003399"/>
      <w:sz w:val="12"/>
      <w:szCs w:val="12"/>
    </w:rPr>
  </w:style>
  <w:style w:type="character" w:customStyle="1" w:styleId="style51">
    <w:name w:val="style51"/>
    <w:rsid w:val="00637632"/>
    <w:rPr>
      <w:rFonts w:ascii="Arial" w:hAnsi="Arial" w:cs="Arial" w:hint="default"/>
      <w:sz w:val="12"/>
      <w:szCs w:val="12"/>
    </w:rPr>
  </w:style>
  <w:style w:type="table" w:styleId="a9">
    <w:name w:val="Table Grid"/>
    <w:basedOn w:val="a6"/>
    <w:rsid w:val="0063763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7D1874"/>
    <w:rPr>
      <w:rFonts w:ascii="Calibri" w:hAnsi="Calibri"/>
      <w:sz w:val="24"/>
      <w:szCs w:val="24"/>
      <w:lang w:val="ru-RU" w:eastAsia="ru-RU" w:bidi="ar-SA"/>
    </w:rPr>
  </w:style>
  <w:style w:type="character" w:styleId="aa">
    <w:name w:val="Hyperlink"/>
    <w:rsid w:val="007D1874"/>
    <w:rPr>
      <w:color w:val="0000FF"/>
      <w:u w:val="single"/>
    </w:rPr>
  </w:style>
  <w:style w:type="paragraph" w:styleId="ab">
    <w:name w:val="header"/>
    <w:basedOn w:val="a4"/>
    <w:link w:val="ac"/>
    <w:unhideWhenUsed/>
    <w:rsid w:val="007D18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D1874"/>
    <w:rPr>
      <w:lang w:val="ru-RU" w:eastAsia="ru-RU" w:bidi="ar-SA"/>
    </w:rPr>
  </w:style>
  <w:style w:type="paragraph" w:customStyle="1" w:styleId="ad">
    <w:name w:val="Заголовок"/>
    <w:basedOn w:val="a4"/>
    <w:next w:val="ae"/>
    <w:rsid w:val="000E331E"/>
    <w:pPr>
      <w:keepNext/>
      <w:suppressAutoHyphens/>
      <w:spacing w:before="240" w:after="120"/>
    </w:pPr>
    <w:rPr>
      <w:rFonts w:ascii="Arial" w:eastAsia="Arial" w:hAnsi="Arial" w:cs="Tahoma"/>
      <w:sz w:val="28"/>
      <w:szCs w:val="28"/>
      <w:lang w:eastAsia="ar-SA"/>
    </w:rPr>
  </w:style>
  <w:style w:type="paragraph" w:styleId="ae">
    <w:name w:val="Body Text"/>
    <w:basedOn w:val="a4"/>
    <w:rsid w:val="000E331E"/>
    <w:pPr>
      <w:spacing w:after="120"/>
    </w:pPr>
  </w:style>
  <w:style w:type="paragraph" w:styleId="af">
    <w:name w:val="List Paragraph"/>
    <w:basedOn w:val="a4"/>
    <w:qFormat/>
    <w:rsid w:val="00333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4"/>
    <w:rsid w:val="008250C8"/>
    <w:pPr>
      <w:spacing w:before="100" w:beforeAutospacing="1" w:after="100" w:afterAutospacing="1"/>
    </w:pPr>
    <w:rPr>
      <w:sz w:val="24"/>
      <w:szCs w:val="24"/>
    </w:rPr>
  </w:style>
  <w:style w:type="paragraph" w:customStyle="1" w:styleId="a0">
    <w:name w:val="Раздел"/>
    <w:basedOn w:val="a4"/>
    <w:next w:val="a1"/>
    <w:rsid w:val="009D241A"/>
    <w:pPr>
      <w:numPr>
        <w:ilvl w:val="1"/>
        <w:numId w:val="8"/>
      </w:numPr>
      <w:tabs>
        <w:tab w:val="clear" w:pos="2268"/>
        <w:tab w:val="num" w:pos="1134"/>
      </w:tabs>
      <w:spacing w:before="120"/>
      <w:ind w:left="1134"/>
      <w:jc w:val="both"/>
      <w:outlineLvl w:val="1"/>
    </w:pPr>
    <w:rPr>
      <w:sz w:val="24"/>
    </w:rPr>
  </w:style>
  <w:style w:type="paragraph" w:customStyle="1" w:styleId="a1">
    <w:name w:val="Подраздел"/>
    <w:basedOn w:val="a4"/>
    <w:rsid w:val="009D241A"/>
    <w:pPr>
      <w:numPr>
        <w:ilvl w:val="2"/>
        <w:numId w:val="8"/>
      </w:numPr>
      <w:spacing w:before="60"/>
      <w:jc w:val="both"/>
      <w:outlineLvl w:val="2"/>
    </w:pPr>
    <w:rPr>
      <w:sz w:val="24"/>
    </w:rPr>
  </w:style>
  <w:style w:type="paragraph" w:customStyle="1" w:styleId="a">
    <w:name w:val="Глава"/>
    <w:basedOn w:val="a4"/>
    <w:next w:val="a0"/>
    <w:rsid w:val="009D241A"/>
    <w:pPr>
      <w:keepNext/>
      <w:keepLines/>
      <w:numPr>
        <w:numId w:val="8"/>
      </w:numPr>
      <w:tabs>
        <w:tab w:val="clear" w:pos="2268"/>
        <w:tab w:val="num" w:pos="1148"/>
      </w:tabs>
      <w:spacing w:before="180"/>
      <w:ind w:left="1162"/>
      <w:jc w:val="both"/>
    </w:pPr>
    <w:rPr>
      <w:b/>
      <w:bCs/>
      <w:sz w:val="28"/>
    </w:rPr>
  </w:style>
  <w:style w:type="paragraph" w:customStyle="1" w:styleId="a2">
    <w:name w:val="Пункт"/>
    <w:basedOn w:val="a4"/>
    <w:rsid w:val="009D241A"/>
    <w:pPr>
      <w:numPr>
        <w:ilvl w:val="3"/>
        <w:numId w:val="8"/>
      </w:numPr>
      <w:spacing w:before="60"/>
      <w:jc w:val="both"/>
      <w:outlineLvl w:val="3"/>
    </w:pPr>
    <w:rPr>
      <w:sz w:val="24"/>
      <w:szCs w:val="24"/>
    </w:rPr>
  </w:style>
  <w:style w:type="paragraph" w:customStyle="1" w:styleId="a3">
    <w:name w:val="Подпункт"/>
    <w:basedOn w:val="a4"/>
    <w:rsid w:val="009D241A"/>
    <w:pPr>
      <w:numPr>
        <w:ilvl w:val="4"/>
        <w:numId w:val="8"/>
      </w:numPr>
      <w:spacing w:after="120"/>
      <w:jc w:val="both"/>
      <w:outlineLvl w:val="4"/>
    </w:pPr>
    <w:rPr>
      <w:sz w:val="24"/>
      <w:szCs w:val="24"/>
    </w:rPr>
  </w:style>
  <w:style w:type="paragraph" w:styleId="af0">
    <w:name w:val="Document Map"/>
    <w:basedOn w:val="a4"/>
    <w:semiHidden/>
    <w:rsid w:val="00FF286A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4"/>
    <w:semiHidden/>
    <w:rsid w:val="00362BF0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rsid w:val="005F26AF"/>
    <w:rPr>
      <w:rFonts w:ascii="Calibri" w:hAnsi="Calibri"/>
      <w:sz w:val="24"/>
      <w:szCs w:val="24"/>
      <w:lang w:val="ru-RU" w:eastAsia="ru-RU" w:bidi="ar-SA"/>
    </w:rPr>
  </w:style>
  <w:style w:type="character" w:customStyle="1" w:styleId="WW8Num1z0">
    <w:name w:val="WW8Num1z0"/>
    <w:rsid w:val="005D0389"/>
    <w:rPr>
      <w:b w:val="0"/>
    </w:rPr>
  </w:style>
  <w:style w:type="paragraph" w:styleId="af2">
    <w:name w:val="footer"/>
    <w:basedOn w:val="a4"/>
    <w:link w:val="af3"/>
    <w:rsid w:val="006622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5"/>
    <w:link w:val="af2"/>
    <w:rsid w:val="00662258"/>
  </w:style>
  <w:style w:type="paragraph" w:styleId="af4">
    <w:name w:val="footnote text"/>
    <w:basedOn w:val="a4"/>
    <w:link w:val="af5"/>
    <w:rsid w:val="00C12D62"/>
  </w:style>
  <w:style w:type="character" w:customStyle="1" w:styleId="af5">
    <w:name w:val="Текст сноски Знак"/>
    <w:basedOn w:val="a5"/>
    <w:link w:val="af4"/>
    <w:rsid w:val="00C12D62"/>
  </w:style>
  <w:style w:type="character" w:styleId="af6">
    <w:name w:val="footnote reference"/>
    <w:rsid w:val="00C12D62"/>
    <w:rPr>
      <w:vertAlign w:val="superscript"/>
    </w:rPr>
  </w:style>
  <w:style w:type="paragraph" w:customStyle="1" w:styleId="Default">
    <w:name w:val="Default"/>
    <w:rsid w:val="00E328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basedOn w:val="a5"/>
    <w:rsid w:val="00DB2846"/>
    <w:rPr>
      <w:sz w:val="16"/>
      <w:szCs w:val="16"/>
    </w:rPr>
  </w:style>
  <w:style w:type="paragraph" w:styleId="af8">
    <w:name w:val="annotation text"/>
    <w:basedOn w:val="a4"/>
    <w:link w:val="af9"/>
    <w:rsid w:val="00DB2846"/>
  </w:style>
  <w:style w:type="character" w:customStyle="1" w:styleId="af9">
    <w:name w:val="Текст примечания Знак"/>
    <w:basedOn w:val="a5"/>
    <w:link w:val="af8"/>
    <w:rsid w:val="00DB2846"/>
  </w:style>
  <w:style w:type="paragraph" w:styleId="afa">
    <w:name w:val="annotation subject"/>
    <w:basedOn w:val="af8"/>
    <w:next w:val="af8"/>
    <w:link w:val="afb"/>
    <w:rsid w:val="00DB2846"/>
    <w:rPr>
      <w:b/>
      <w:bCs/>
    </w:rPr>
  </w:style>
  <w:style w:type="character" w:customStyle="1" w:styleId="afb">
    <w:name w:val="Тема примечания Знак"/>
    <w:basedOn w:val="af9"/>
    <w:link w:val="afa"/>
    <w:rsid w:val="00DB2846"/>
    <w:rPr>
      <w:b/>
      <w:bCs/>
    </w:rPr>
  </w:style>
  <w:style w:type="paragraph" w:styleId="afc">
    <w:name w:val="Normal (Web)"/>
    <w:basedOn w:val="a4"/>
    <w:uiPriority w:val="99"/>
    <w:unhideWhenUsed/>
    <w:rsid w:val="002F66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5"/>
    <w:rsid w:val="002F660F"/>
  </w:style>
  <w:style w:type="character" w:customStyle="1" w:styleId="rub">
    <w:name w:val="rub"/>
    <w:basedOn w:val="a5"/>
    <w:rsid w:val="002F660F"/>
  </w:style>
  <w:style w:type="paragraph" w:customStyle="1" w:styleId="31">
    <w:name w:val="Основной текст 31"/>
    <w:basedOn w:val="a4"/>
    <w:rsid w:val="00FA4EF6"/>
    <w:pPr>
      <w:suppressAutoHyphens/>
    </w:pPr>
    <w:rPr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CB81-B2F9-49B9-8ACB-9DCB8230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kondran</dc:creator>
  <cp:lastModifiedBy>Галацкова Лада Олеговна</cp:lastModifiedBy>
  <cp:revision>9</cp:revision>
  <cp:lastPrinted>2014-09-17T12:36:00Z</cp:lastPrinted>
  <dcterms:created xsi:type="dcterms:W3CDTF">2014-12-18T17:28:00Z</dcterms:created>
  <dcterms:modified xsi:type="dcterms:W3CDTF">2014-12-20T09:27:00Z</dcterms:modified>
</cp:coreProperties>
</file>